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946"/>
        <w:tblOverlap w:val="never"/>
        <w:tblW w:w="9333" w:type="dxa"/>
        <w:tblLayout w:type="fixed"/>
        <w:tblCellMar>
          <w:left w:w="70" w:type="dxa"/>
          <w:right w:w="70" w:type="dxa"/>
        </w:tblCellMar>
        <w:tblLook w:val="0000" w:firstRow="0" w:lastRow="0" w:firstColumn="0" w:lastColumn="0" w:noHBand="0" w:noVBand="0"/>
      </w:tblPr>
      <w:tblGrid>
        <w:gridCol w:w="3912"/>
        <w:gridCol w:w="1834"/>
        <w:gridCol w:w="3587"/>
      </w:tblGrid>
      <w:tr w:rsidR="00B7268F" w:rsidRPr="00D9327F" w14:paraId="3292417A" w14:textId="77777777" w:rsidTr="00F33485">
        <w:trPr>
          <w:trHeight w:val="715"/>
        </w:trPr>
        <w:tc>
          <w:tcPr>
            <w:tcW w:w="3912" w:type="dxa"/>
          </w:tcPr>
          <w:p w14:paraId="7DB712D5" w14:textId="77777777" w:rsidR="00B7268F" w:rsidRPr="00D9327F" w:rsidRDefault="00B7268F" w:rsidP="00F33485">
            <w:pPr>
              <w:jc w:val="center"/>
              <w:rPr>
                <w:rFonts w:ascii="Arial" w:hAnsi="Arial" w:cs="Arial"/>
                <w:b/>
                <w:sz w:val="18"/>
              </w:rPr>
            </w:pPr>
            <w:r w:rsidRPr="00D9327F">
              <w:rPr>
                <w:rFonts w:ascii="Arial" w:hAnsi="Arial" w:cs="Arial"/>
                <w:b/>
                <w:bCs/>
                <w:sz w:val="18"/>
                <w:lang w:val="fr-BE"/>
              </w:rPr>
              <w:br w:type="page"/>
            </w:r>
            <w:r w:rsidRPr="00D9327F">
              <w:rPr>
                <w:rFonts w:ascii="Arial" w:hAnsi="Arial" w:cs="Arial"/>
                <w:b/>
                <w:sz w:val="18"/>
              </w:rPr>
              <w:t xml:space="preserve"> REPUBLIQUE DU CAMEROUN</w:t>
            </w:r>
          </w:p>
          <w:p w14:paraId="735A6AF0" w14:textId="77777777" w:rsidR="00B7268F" w:rsidRPr="00D9327F" w:rsidRDefault="00B7268F" w:rsidP="00F33485">
            <w:pPr>
              <w:jc w:val="center"/>
              <w:rPr>
                <w:rFonts w:ascii="Arial" w:hAnsi="Arial" w:cs="Arial"/>
                <w:b/>
                <w:sz w:val="18"/>
              </w:rPr>
            </w:pPr>
            <w:r w:rsidRPr="00D9327F">
              <w:rPr>
                <w:rFonts w:ascii="Arial" w:hAnsi="Arial" w:cs="Arial"/>
                <w:b/>
                <w:sz w:val="18"/>
              </w:rPr>
              <w:t>----------</w:t>
            </w:r>
          </w:p>
          <w:p w14:paraId="6EC5793D" w14:textId="77777777" w:rsidR="00B7268F" w:rsidRPr="00D9327F" w:rsidRDefault="00B7268F" w:rsidP="00F33485">
            <w:pPr>
              <w:jc w:val="center"/>
              <w:rPr>
                <w:rFonts w:ascii="Arial" w:hAnsi="Arial" w:cs="Arial"/>
                <w:b/>
                <w:sz w:val="18"/>
                <w:lang w:val="fr-CM"/>
              </w:rPr>
            </w:pPr>
            <w:r w:rsidRPr="00D9327F">
              <w:rPr>
                <w:rFonts w:ascii="Arial" w:hAnsi="Arial" w:cs="Arial"/>
                <w:b/>
                <w:sz w:val="18"/>
                <w:lang w:val="fr-CM"/>
              </w:rPr>
              <w:t>Paix – Travail – Patrie</w:t>
            </w:r>
          </w:p>
          <w:p w14:paraId="28C90356" w14:textId="77777777" w:rsidR="00B7268F" w:rsidRPr="00D9327F" w:rsidRDefault="00B7268F" w:rsidP="00F33485">
            <w:pPr>
              <w:jc w:val="center"/>
              <w:rPr>
                <w:rFonts w:ascii="Arial" w:hAnsi="Arial" w:cs="Arial"/>
                <w:sz w:val="18"/>
              </w:rPr>
            </w:pPr>
            <w:r w:rsidRPr="00D9327F">
              <w:rPr>
                <w:rFonts w:ascii="Arial" w:hAnsi="Arial" w:cs="Arial"/>
                <w:sz w:val="18"/>
              </w:rPr>
              <w:t>----------</w:t>
            </w:r>
          </w:p>
          <w:p w14:paraId="4291BC8E" w14:textId="77777777" w:rsidR="00B7268F" w:rsidRPr="00D9327F" w:rsidRDefault="00B7268F" w:rsidP="00F33485">
            <w:pPr>
              <w:jc w:val="center"/>
              <w:rPr>
                <w:rFonts w:ascii="Arial" w:hAnsi="Arial" w:cs="Arial"/>
                <w:sz w:val="18"/>
              </w:rPr>
            </w:pPr>
            <w:r w:rsidRPr="00D9327F">
              <w:rPr>
                <w:rFonts w:ascii="Arial" w:hAnsi="Arial" w:cs="Arial"/>
                <w:sz w:val="18"/>
              </w:rPr>
              <w:t>MINISTERE DE LA DECENTRALISATION ET DU DEVELOPPEMENT LOCAL</w:t>
            </w:r>
          </w:p>
          <w:p w14:paraId="6BFB63E8" w14:textId="77777777" w:rsidR="00B7268F" w:rsidRPr="00D9327F" w:rsidRDefault="00B7268F" w:rsidP="00F33485">
            <w:pPr>
              <w:jc w:val="center"/>
              <w:rPr>
                <w:rFonts w:ascii="Arial" w:hAnsi="Arial" w:cs="Arial"/>
                <w:sz w:val="18"/>
              </w:rPr>
            </w:pPr>
            <w:r w:rsidRPr="00D9327F">
              <w:rPr>
                <w:rFonts w:ascii="Arial" w:hAnsi="Arial" w:cs="Arial"/>
                <w:sz w:val="18"/>
              </w:rPr>
              <w:t>----------</w:t>
            </w:r>
          </w:p>
          <w:p w14:paraId="2634B0B2" w14:textId="77777777" w:rsidR="00B7268F" w:rsidRPr="00D9327F" w:rsidRDefault="00B7268F" w:rsidP="00F33485">
            <w:pPr>
              <w:jc w:val="center"/>
              <w:rPr>
                <w:rFonts w:ascii="Arial" w:hAnsi="Arial" w:cs="Arial"/>
                <w:sz w:val="18"/>
              </w:rPr>
            </w:pPr>
            <w:r w:rsidRPr="00D9327F">
              <w:rPr>
                <w:rFonts w:ascii="Arial" w:hAnsi="Arial" w:cs="Arial"/>
                <w:sz w:val="18"/>
              </w:rPr>
              <w:t>REGION DU SUD</w:t>
            </w:r>
          </w:p>
          <w:p w14:paraId="4E6B686A" w14:textId="77777777" w:rsidR="00B7268F" w:rsidRPr="00D9327F" w:rsidRDefault="00B7268F" w:rsidP="00F33485">
            <w:pPr>
              <w:jc w:val="center"/>
              <w:rPr>
                <w:rFonts w:ascii="Arial" w:hAnsi="Arial" w:cs="Arial"/>
                <w:sz w:val="18"/>
              </w:rPr>
            </w:pPr>
            <w:r w:rsidRPr="00D9327F">
              <w:rPr>
                <w:rFonts w:ascii="Arial" w:hAnsi="Arial" w:cs="Arial"/>
                <w:sz w:val="18"/>
              </w:rPr>
              <w:t>----------</w:t>
            </w:r>
          </w:p>
          <w:p w14:paraId="09919CDA" w14:textId="77777777" w:rsidR="00B7268F" w:rsidRPr="00D9327F" w:rsidRDefault="00B7268F" w:rsidP="00F33485">
            <w:pPr>
              <w:jc w:val="center"/>
              <w:rPr>
                <w:rFonts w:ascii="Arial" w:hAnsi="Arial" w:cs="Arial"/>
                <w:b/>
                <w:sz w:val="18"/>
              </w:rPr>
            </w:pPr>
            <w:r w:rsidRPr="00D9327F">
              <w:rPr>
                <w:rFonts w:ascii="Arial" w:hAnsi="Arial" w:cs="Arial"/>
                <w:b/>
                <w:sz w:val="18"/>
              </w:rPr>
              <w:t>DEPARTEMENT DU DJA ET LOBO</w:t>
            </w:r>
          </w:p>
          <w:p w14:paraId="323B11B7" w14:textId="77777777" w:rsidR="00B7268F" w:rsidRPr="00D9327F" w:rsidRDefault="00B7268F" w:rsidP="00F33485">
            <w:pPr>
              <w:jc w:val="center"/>
              <w:rPr>
                <w:rFonts w:ascii="Arial" w:hAnsi="Arial" w:cs="Arial"/>
                <w:b/>
                <w:sz w:val="18"/>
              </w:rPr>
            </w:pPr>
            <w:r w:rsidRPr="00D9327F">
              <w:rPr>
                <w:rFonts w:ascii="Arial" w:hAnsi="Arial" w:cs="Arial"/>
                <w:b/>
                <w:sz w:val="18"/>
              </w:rPr>
              <w:t>----------</w:t>
            </w:r>
          </w:p>
          <w:p w14:paraId="1F236E00" w14:textId="77777777" w:rsidR="00B7268F" w:rsidRPr="00D9327F" w:rsidRDefault="00B7268F" w:rsidP="00F33485">
            <w:pPr>
              <w:jc w:val="center"/>
              <w:rPr>
                <w:rFonts w:ascii="Arial" w:hAnsi="Arial" w:cs="Arial"/>
                <w:b/>
                <w:sz w:val="18"/>
              </w:rPr>
            </w:pPr>
            <w:r w:rsidRPr="00D9327F">
              <w:rPr>
                <w:rFonts w:ascii="Arial" w:hAnsi="Arial" w:cs="Arial"/>
                <w:b/>
                <w:sz w:val="18"/>
              </w:rPr>
              <w:t xml:space="preserve">COMMUNE DE BENGBIS </w:t>
            </w:r>
          </w:p>
          <w:p w14:paraId="2D3FCBA5" w14:textId="77777777" w:rsidR="00B7268F" w:rsidRDefault="00B7268F" w:rsidP="00F33485">
            <w:pPr>
              <w:jc w:val="center"/>
              <w:rPr>
                <w:rFonts w:ascii="Arial" w:hAnsi="Arial" w:cs="Arial"/>
                <w:b/>
                <w:sz w:val="18"/>
              </w:rPr>
            </w:pPr>
            <w:r w:rsidRPr="00D9327F">
              <w:rPr>
                <w:rFonts w:ascii="Arial" w:hAnsi="Arial" w:cs="Arial"/>
                <w:b/>
                <w:sz w:val="18"/>
              </w:rPr>
              <w:t>----------</w:t>
            </w:r>
          </w:p>
          <w:p w14:paraId="4C03280C" w14:textId="68CDB172" w:rsidR="00544EB8" w:rsidRPr="00D9327F" w:rsidRDefault="00544EB8" w:rsidP="00544EB8">
            <w:pPr>
              <w:jc w:val="center"/>
              <w:rPr>
                <w:rFonts w:ascii="Arial" w:hAnsi="Arial" w:cs="Arial"/>
                <w:b/>
                <w:sz w:val="18"/>
              </w:rPr>
            </w:pPr>
            <w:r>
              <w:rPr>
                <w:rFonts w:ascii="Arial" w:hAnsi="Arial" w:cs="Arial"/>
                <w:b/>
                <w:sz w:val="18"/>
              </w:rPr>
              <w:t>STRUCTURE INTERNE DE GESTION ADMINISTRATIVE DES   MARCHES PUBLICS</w:t>
            </w:r>
          </w:p>
          <w:p w14:paraId="41EE559D" w14:textId="0036A4B7" w:rsidR="00544EB8" w:rsidRPr="00D9327F" w:rsidRDefault="00544EB8" w:rsidP="00F33485">
            <w:pPr>
              <w:jc w:val="center"/>
              <w:rPr>
                <w:rFonts w:ascii="Arial" w:hAnsi="Arial" w:cs="Arial"/>
                <w:b/>
                <w:sz w:val="18"/>
              </w:rPr>
            </w:pPr>
          </w:p>
          <w:p w14:paraId="03744406" w14:textId="77777777" w:rsidR="00B7268F" w:rsidRPr="00D9327F" w:rsidRDefault="00B7268F" w:rsidP="00F33485">
            <w:pPr>
              <w:pStyle w:val="Titre4"/>
              <w:numPr>
                <w:ilvl w:val="0"/>
                <w:numId w:val="0"/>
              </w:numPr>
              <w:rPr>
                <w:sz w:val="18"/>
              </w:rPr>
            </w:pPr>
          </w:p>
        </w:tc>
        <w:tc>
          <w:tcPr>
            <w:tcW w:w="1834" w:type="dxa"/>
          </w:tcPr>
          <w:p w14:paraId="1E624DCF" w14:textId="77777777" w:rsidR="00B7268F" w:rsidRPr="00D9327F" w:rsidRDefault="00B7268F" w:rsidP="00F33485">
            <w:pPr>
              <w:rPr>
                <w:rFonts w:ascii="Arial" w:hAnsi="Arial" w:cs="Arial"/>
                <w:b/>
                <w:sz w:val="18"/>
              </w:rPr>
            </w:pPr>
            <w:r w:rsidRPr="00D9327F">
              <w:rPr>
                <w:noProof/>
                <w:sz w:val="18"/>
              </w:rPr>
              <w:drawing>
                <wp:anchor distT="0" distB="0" distL="114300" distR="114300" simplePos="0" relativeHeight="251670528" behindDoc="0" locked="0" layoutInCell="1" allowOverlap="1" wp14:anchorId="76954E01" wp14:editId="58DE76B8">
                  <wp:simplePos x="0" y="0"/>
                  <wp:positionH relativeFrom="column">
                    <wp:posOffset>85090</wp:posOffset>
                  </wp:positionH>
                  <wp:positionV relativeFrom="paragraph">
                    <wp:posOffset>314325</wp:posOffset>
                  </wp:positionV>
                  <wp:extent cx="1076325" cy="1362075"/>
                  <wp:effectExtent l="0" t="0" r="9525" b="9525"/>
                  <wp:wrapNone/>
                  <wp:docPr id="17"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076325" cy="1362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87" w:type="dxa"/>
          </w:tcPr>
          <w:p w14:paraId="3C4FB772" w14:textId="77777777" w:rsidR="00B7268F" w:rsidRPr="00D9327F" w:rsidRDefault="00B7268F" w:rsidP="00F33485">
            <w:pPr>
              <w:spacing w:line="276" w:lineRule="auto"/>
              <w:jc w:val="center"/>
              <w:rPr>
                <w:rFonts w:ascii="Arial" w:hAnsi="Arial" w:cs="Arial"/>
                <w:b/>
                <w:sz w:val="18"/>
                <w:lang w:val="en-GB"/>
              </w:rPr>
            </w:pPr>
            <w:r w:rsidRPr="00D9327F">
              <w:rPr>
                <w:rFonts w:ascii="Arial" w:hAnsi="Arial" w:cs="Arial"/>
                <w:b/>
                <w:sz w:val="18"/>
                <w:lang w:val="en-GB"/>
              </w:rPr>
              <w:t>REPUBLIC OF CAMEROON</w:t>
            </w:r>
          </w:p>
          <w:p w14:paraId="593D618F" w14:textId="77777777" w:rsidR="00B7268F" w:rsidRPr="00D9327F" w:rsidRDefault="00B7268F" w:rsidP="00F33485">
            <w:pPr>
              <w:pStyle w:val="Titre4"/>
              <w:numPr>
                <w:ilvl w:val="0"/>
                <w:numId w:val="0"/>
              </w:numPr>
              <w:ind w:left="864" w:hanging="864"/>
              <w:rPr>
                <w:sz w:val="18"/>
                <w:lang w:val="en-US"/>
              </w:rPr>
            </w:pPr>
            <w:r>
              <w:rPr>
                <w:sz w:val="18"/>
                <w:szCs w:val="22"/>
                <w:lang w:val="en-US"/>
              </w:rPr>
              <w:t xml:space="preserve">                          </w:t>
            </w:r>
            <w:r w:rsidRPr="00D9327F">
              <w:rPr>
                <w:sz w:val="18"/>
                <w:szCs w:val="22"/>
                <w:lang w:val="en-US"/>
              </w:rPr>
              <w:t>----------</w:t>
            </w:r>
          </w:p>
          <w:p w14:paraId="22D4A04A" w14:textId="77777777" w:rsidR="00B7268F" w:rsidRPr="00D9327F" w:rsidRDefault="00B7268F" w:rsidP="00F33485">
            <w:pPr>
              <w:jc w:val="center"/>
              <w:rPr>
                <w:rFonts w:ascii="Arial" w:hAnsi="Arial" w:cs="Arial"/>
                <w:b/>
                <w:sz w:val="18"/>
                <w:lang w:val="en-GB"/>
              </w:rPr>
            </w:pPr>
            <w:r w:rsidRPr="00D9327F">
              <w:rPr>
                <w:rFonts w:ascii="Arial" w:hAnsi="Arial" w:cs="Arial"/>
                <w:b/>
                <w:sz w:val="18"/>
                <w:lang w:val="en-GB"/>
              </w:rPr>
              <w:t>Peace– Work – Fatherland</w:t>
            </w:r>
          </w:p>
          <w:p w14:paraId="5215FB97" w14:textId="77777777" w:rsidR="00B7268F" w:rsidRPr="00D9327F" w:rsidRDefault="00B7268F" w:rsidP="00F33485">
            <w:pPr>
              <w:jc w:val="center"/>
              <w:rPr>
                <w:rFonts w:ascii="Arial" w:hAnsi="Arial" w:cs="Arial"/>
                <w:sz w:val="18"/>
                <w:lang w:val="en-GB"/>
              </w:rPr>
            </w:pPr>
            <w:r w:rsidRPr="00D9327F">
              <w:rPr>
                <w:rFonts w:ascii="Arial" w:hAnsi="Arial" w:cs="Arial"/>
                <w:sz w:val="18"/>
                <w:lang w:val="en-GB"/>
              </w:rPr>
              <w:t>----------</w:t>
            </w:r>
          </w:p>
          <w:p w14:paraId="3061BF5A" w14:textId="77777777" w:rsidR="00B7268F" w:rsidRPr="00D9327F" w:rsidRDefault="00B7268F" w:rsidP="00F33485">
            <w:pPr>
              <w:jc w:val="center"/>
              <w:rPr>
                <w:rFonts w:ascii="Arial" w:hAnsi="Arial" w:cs="Arial"/>
                <w:sz w:val="18"/>
                <w:lang w:val="en-GB"/>
              </w:rPr>
            </w:pPr>
            <w:r w:rsidRPr="00D9327F">
              <w:rPr>
                <w:rFonts w:ascii="Arial" w:hAnsi="Arial" w:cs="Arial"/>
                <w:sz w:val="18"/>
                <w:lang w:val="en-GB"/>
              </w:rPr>
              <w:t>MINISTRY OF DECENTRALIZATION AND LOCAL DEVELOPMENT</w:t>
            </w:r>
          </w:p>
          <w:p w14:paraId="30F69DF6" w14:textId="77777777" w:rsidR="00B7268F" w:rsidRPr="00D9327F" w:rsidRDefault="00B7268F" w:rsidP="00F33485">
            <w:pPr>
              <w:jc w:val="center"/>
              <w:rPr>
                <w:rFonts w:ascii="Arial" w:hAnsi="Arial" w:cs="Arial"/>
                <w:sz w:val="18"/>
                <w:lang w:val="en-GB"/>
              </w:rPr>
            </w:pPr>
            <w:r w:rsidRPr="00D9327F">
              <w:rPr>
                <w:rFonts w:ascii="Arial" w:hAnsi="Arial" w:cs="Arial"/>
                <w:sz w:val="18"/>
                <w:lang w:val="en-GB"/>
              </w:rPr>
              <w:t>----------</w:t>
            </w:r>
          </w:p>
          <w:p w14:paraId="0016BE0A" w14:textId="77777777" w:rsidR="00B7268F" w:rsidRPr="00D9327F" w:rsidRDefault="00B7268F" w:rsidP="00F33485">
            <w:pPr>
              <w:jc w:val="center"/>
              <w:rPr>
                <w:rFonts w:ascii="Arial" w:hAnsi="Arial" w:cs="Arial"/>
                <w:sz w:val="18"/>
                <w:lang w:val="en-GB"/>
              </w:rPr>
            </w:pPr>
            <w:r w:rsidRPr="00D9327F">
              <w:rPr>
                <w:rFonts w:ascii="Arial" w:hAnsi="Arial" w:cs="Arial"/>
                <w:sz w:val="18"/>
                <w:lang w:val="en-GB"/>
              </w:rPr>
              <w:t>SOUTH REGION</w:t>
            </w:r>
          </w:p>
          <w:p w14:paraId="038526AE" w14:textId="77777777" w:rsidR="00B7268F" w:rsidRPr="00D9327F" w:rsidRDefault="00B7268F" w:rsidP="00F33485">
            <w:pPr>
              <w:jc w:val="center"/>
              <w:rPr>
                <w:rFonts w:ascii="Arial" w:hAnsi="Arial" w:cs="Arial"/>
                <w:sz w:val="18"/>
                <w:lang w:val="en-GB"/>
              </w:rPr>
            </w:pPr>
            <w:r w:rsidRPr="00D9327F">
              <w:rPr>
                <w:rFonts w:ascii="Arial" w:hAnsi="Arial" w:cs="Arial"/>
                <w:sz w:val="18"/>
                <w:lang w:val="en-GB"/>
              </w:rPr>
              <w:t>----------</w:t>
            </w:r>
          </w:p>
          <w:p w14:paraId="262998A9" w14:textId="77777777" w:rsidR="00B7268F" w:rsidRPr="00D9327F" w:rsidRDefault="00B7268F" w:rsidP="00F33485">
            <w:pPr>
              <w:jc w:val="center"/>
              <w:rPr>
                <w:rFonts w:ascii="Arial" w:hAnsi="Arial" w:cs="Arial"/>
                <w:b/>
                <w:sz w:val="18"/>
                <w:lang w:val="en-GB"/>
              </w:rPr>
            </w:pPr>
            <w:r w:rsidRPr="00D9327F">
              <w:rPr>
                <w:rFonts w:ascii="Arial" w:hAnsi="Arial" w:cs="Arial"/>
                <w:b/>
                <w:sz w:val="18"/>
                <w:lang w:val="en-GB"/>
              </w:rPr>
              <w:t>DJA AND LOBO DIVISION</w:t>
            </w:r>
          </w:p>
          <w:p w14:paraId="24D25C6A" w14:textId="77777777" w:rsidR="00B7268F" w:rsidRPr="00D9327F" w:rsidRDefault="00B7268F" w:rsidP="00F33485">
            <w:pPr>
              <w:jc w:val="center"/>
              <w:rPr>
                <w:rFonts w:ascii="Arial" w:hAnsi="Arial" w:cs="Arial"/>
                <w:b/>
                <w:sz w:val="18"/>
              </w:rPr>
            </w:pPr>
            <w:r w:rsidRPr="00D9327F">
              <w:rPr>
                <w:rFonts w:ascii="Arial" w:hAnsi="Arial" w:cs="Arial"/>
                <w:b/>
                <w:sz w:val="18"/>
              </w:rPr>
              <w:t>----------</w:t>
            </w:r>
          </w:p>
          <w:p w14:paraId="353007AE" w14:textId="77777777" w:rsidR="00B7268F" w:rsidRPr="00D9327F" w:rsidRDefault="00B7268F" w:rsidP="00F33485">
            <w:pPr>
              <w:jc w:val="center"/>
              <w:rPr>
                <w:rFonts w:ascii="Arial" w:hAnsi="Arial" w:cs="Arial"/>
                <w:b/>
                <w:sz w:val="18"/>
              </w:rPr>
            </w:pPr>
            <w:r w:rsidRPr="00D9327F">
              <w:rPr>
                <w:rFonts w:ascii="Arial" w:hAnsi="Arial" w:cs="Arial"/>
                <w:b/>
                <w:sz w:val="18"/>
              </w:rPr>
              <w:t>BENGBIS COUNCIL</w:t>
            </w:r>
          </w:p>
          <w:p w14:paraId="0EA36865" w14:textId="77777777" w:rsidR="00B7268F" w:rsidRPr="00D9327F" w:rsidRDefault="00B7268F" w:rsidP="00F33485">
            <w:pPr>
              <w:jc w:val="center"/>
              <w:rPr>
                <w:rFonts w:ascii="Arial" w:hAnsi="Arial" w:cs="Arial"/>
                <w:b/>
                <w:sz w:val="18"/>
              </w:rPr>
            </w:pPr>
            <w:r w:rsidRPr="00D9327F">
              <w:rPr>
                <w:rFonts w:ascii="Arial" w:hAnsi="Arial" w:cs="Arial"/>
                <w:b/>
                <w:sz w:val="18"/>
              </w:rPr>
              <w:t>----------</w:t>
            </w:r>
          </w:p>
          <w:p w14:paraId="2DE8976D" w14:textId="77328A84" w:rsidR="00B7268F" w:rsidRPr="00D9327F" w:rsidRDefault="00544EB8" w:rsidP="00F33485">
            <w:pPr>
              <w:jc w:val="center"/>
              <w:rPr>
                <w:rFonts w:ascii="Arial" w:hAnsi="Arial" w:cs="Arial"/>
                <w:b/>
                <w:sz w:val="18"/>
              </w:rPr>
            </w:pPr>
            <w:r>
              <w:rPr>
                <w:rFonts w:ascii="Arial" w:hAnsi="Arial" w:cs="Arial"/>
                <w:b/>
                <w:sz w:val="18"/>
              </w:rPr>
              <w:t>NTERNAL STRUCTURE FOR ADMINISTATIVE MANAGEMENT  OF PUBLISC CONTRACTS</w:t>
            </w:r>
          </w:p>
          <w:p w14:paraId="4F05F4EF" w14:textId="77777777" w:rsidR="00B7268F" w:rsidRPr="00D9327F" w:rsidRDefault="00B7268F" w:rsidP="00F33485">
            <w:pPr>
              <w:rPr>
                <w:rFonts w:ascii="Arial" w:hAnsi="Arial" w:cs="Arial"/>
                <w:sz w:val="18"/>
                <w:szCs w:val="26"/>
                <w:lang w:val="en-GB"/>
              </w:rPr>
            </w:pPr>
          </w:p>
        </w:tc>
      </w:tr>
    </w:tbl>
    <w:p w14:paraId="2FE6B831" w14:textId="77777777" w:rsidR="00B7268F" w:rsidRPr="00D404C7" w:rsidRDefault="00B7268F" w:rsidP="00B7268F">
      <w:pPr>
        <w:widowControl w:val="0"/>
        <w:autoSpaceDE w:val="0"/>
        <w:spacing w:line="200" w:lineRule="exact"/>
      </w:pPr>
      <w:r w:rsidRPr="00D404C7">
        <w:rPr>
          <w:noProof/>
        </w:rPr>
        <mc:AlternateContent>
          <mc:Choice Requires="wps">
            <w:drawing>
              <wp:anchor distT="0" distB="0" distL="114300" distR="114300" simplePos="0" relativeHeight="251659264" behindDoc="0" locked="0" layoutInCell="1" allowOverlap="1" wp14:anchorId="697D6282" wp14:editId="0A390420">
                <wp:simplePos x="0" y="0"/>
                <wp:positionH relativeFrom="column">
                  <wp:posOffset>-348615</wp:posOffset>
                </wp:positionH>
                <wp:positionV relativeFrom="paragraph">
                  <wp:posOffset>-377190</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425880" id="Rectangle 481" o:spid="_x0000_s1026" style="position:absolute;margin-left:-27.45pt;margin-top:-29.7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" filled="f" strokecolor="#385d8a" strokeweight=".70561mm">
                <v:path arrowok="t"/>
                <v:textbox inset="0,0,0,0"/>
              </v:rect>
            </w:pict>
          </mc:Fallback>
        </mc:AlternateContent>
      </w:r>
    </w:p>
    <w:p w14:paraId="5DAC90CA" w14:textId="77777777" w:rsidR="00B7268F" w:rsidRPr="00270A9A" w:rsidRDefault="00B7268F" w:rsidP="00B7268F">
      <w:pPr>
        <w:jc w:val="center"/>
        <w:rPr>
          <w:sz w:val="2"/>
        </w:rPr>
      </w:pPr>
    </w:p>
    <w:tbl>
      <w:tblPr>
        <w:tblpPr w:leftFromText="141" w:rightFromText="141" w:bottomFromText="200" w:vertAnchor="page" w:horzAnchor="margin" w:tblpY="4651"/>
        <w:tblW w:w="8527" w:type="dxa"/>
        <w:tblLayout w:type="fixed"/>
        <w:tblCellMar>
          <w:left w:w="70" w:type="dxa"/>
          <w:right w:w="70" w:type="dxa"/>
        </w:tblCellMar>
        <w:tblLook w:val="04A0" w:firstRow="1" w:lastRow="0" w:firstColumn="1" w:lastColumn="0" w:noHBand="0" w:noVBand="1"/>
      </w:tblPr>
      <w:tblGrid>
        <w:gridCol w:w="4146"/>
        <w:gridCol w:w="676"/>
        <w:gridCol w:w="3705"/>
      </w:tblGrid>
      <w:tr w:rsidR="00CA6C1D" w14:paraId="7108A391" w14:textId="77777777" w:rsidTr="00CA6C1D">
        <w:trPr>
          <w:trHeight w:val="288"/>
        </w:trPr>
        <w:tc>
          <w:tcPr>
            <w:tcW w:w="4146" w:type="dxa"/>
          </w:tcPr>
          <w:p w14:paraId="6AC1B55F" w14:textId="77777777" w:rsidR="00CA6C1D" w:rsidRPr="00542025" w:rsidRDefault="00CA6C1D" w:rsidP="00CA6C1D">
            <w:pPr>
              <w:jc w:val="center"/>
              <w:rPr>
                <w:rFonts w:ascii="Arial" w:hAnsi="Arial" w:cs="Arial"/>
                <w:b/>
                <w:sz w:val="2"/>
              </w:rPr>
            </w:pPr>
          </w:p>
        </w:tc>
        <w:tc>
          <w:tcPr>
            <w:tcW w:w="676" w:type="dxa"/>
          </w:tcPr>
          <w:p w14:paraId="2457F4CD" w14:textId="77777777" w:rsidR="00CA6C1D" w:rsidRDefault="00CA6C1D" w:rsidP="00CA6C1D">
            <w:pPr>
              <w:rPr>
                <w:rFonts w:ascii="Arial" w:hAnsi="Arial" w:cs="Arial"/>
                <w:b/>
                <w:szCs w:val="24"/>
              </w:rPr>
            </w:pPr>
          </w:p>
        </w:tc>
        <w:tc>
          <w:tcPr>
            <w:tcW w:w="3705" w:type="dxa"/>
          </w:tcPr>
          <w:p w14:paraId="5D57168A" w14:textId="77777777" w:rsidR="00CA6C1D" w:rsidRDefault="00CA6C1D" w:rsidP="00CA6C1D">
            <w:pPr>
              <w:jc w:val="center"/>
              <w:rPr>
                <w:rFonts w:ascii="Arial" w:hAnsi="Arial" w:cs="Arial"/>
                <w:b/>
                <w:lang w:val="en-US"/>
              </w:rPr>
            </w:pPr>
          </w:p>
        </w:tc>
      </w:tr>
    </w:tbl>
    <w:p w14:paraId="403B83E7" w14:textId="58DAF543" w:rsidR="00B7268F" w:rsidRPr="00CA6C1D" w:rsidRDefault="00544EB8" w:rsidP="00B7268F">
      <w:pPr>
        <w:jc w:val="center"/>
        <w:rPr>
          <w:b/>
          <w:bCs/>
          <w:i/>
        </w:rPr>
      </w:pPr>
      <w:r>
        <w:rPr>
          <w:b/>
          <w:bCs/>
          <w:i/>
          <w:sz w:val="28"/>
          <w:szCs w:val="28"/>
        </w:rPr>
        <w:t xml:space="preserve">ADDITIF RECTIFICATIF </w:t>
      </w:r>
      <w:r w:rsidR="00542B31">
        <w:rPr>
          <w:b/>
          <w:bCs/>
          <w:i/>
          <w:sz w:val="28"/>
          <w:szCs w:val="28"/>
        </w:rPr>
        <w:t>N°0</w:t>
      </w:r>
      <w:r w:rsidR="00542B31">
        <w:rPr>
          <w:b/>
          <w:bCs/>
          <w:i/>
          <w:sz w:val="28"/>
          <w:szCs w:val="28"/>
        </w:rPr>
        <w:t>2</w:t>
      </w:r>
      <w:r w:rsidR="00542B31">
        <w:rPr>
          <w:b/>
          <w:bCs/>
          <w:i/>
          <w:sz w:val="28"/>
          <w:szCs w:val="28"/>
        </w:rPr>
        <w:t xml:space="preserve"> </w:t>
      </w:r>
      <w:r w:rsidR="00CC7D45">
        <w:rPr>
          <w:b/>
          <w:bCs/>
          <w:i/>
          <w:sz w:val="28"/>
          <w:szCs w:val="28"/>
        </w:rPr>
        <w:t xml:space="preserve">DC </w:t>
      </w:r>
      <w:r>
        <w:rPr>
          <w:b/>
          <w:bCs/>
          <w:i/>
          <w:sz w:val="28"/>
          <w:szCs w:val="28"/>
        </w:rPr>
        <w:t>N°</w:t>
      </w:r>
      <w:r w:rsidR="00CC7D45">
        <w:rPr>
          <w:b/>
          <w:bCs/>
          <w:i/>
          <w:sz w:val="28"/>
          <w:szCs w:val="28"/>
        </w:rPr>
        <w:t xml:space="preserve"> </w:t>
      </w:r>
      <w:r w:rsidR="00D53093">
        <w:rPr>
          <w:b/>
          <w:bCs/>
          <w:i/>
          <w:sz w:val="28"/>
          <w:szCs w:val="28"/>
        </w:rPr>
        <w:t>002</w:t>
      </w:r>
    </w:p>
    <w:p w14:paraId="22FE3F64" w14:textId="77777777" w:rsidR="00B7268F" w:rsidRPr="00D404C7" w:rsidRDefault="00B7268F" w:rsidP="00B7268F">
      <w:pPr>
        <w:jc w:val="center"/>
        <w:rPr>
          <w:b/>
          <w:bCs/>
        </w:rPr>
      </w:pPr>
    </w:p>
    <w:tbl>
      <w:tblPr>
        <w:tblW w:w="8852" w:type="dxa"/>
        <w:tblInd w:w="-30" w:type="dxa"/>
        <w:tblLayout w:type="fixed"/>
        <w:tblCellMar>
          <w:left w:w="10" w:type="dxa"/>
          <w:right w:w="10" w:type="dxa"/>
        </w:tblCellMar>
        <w:tblLook w:val="0000" w:firstRow="0" w:lastRow="0" w:firstColumn="0" w:lastColumn="0" w:noHBand="0" w:noVBand="0"/>
      </w:tblPr>
      <w:tblGrid>
        <w:gridCol w:w="8852"/>
      </w:tblGrid>
      <w:tr w:rsidR="00B7268F" w:rsidRPr="00D404C7" w14:paraId="4C1C0153" w14:textId="77777777" w:rsidTr="00CA6C1D">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0ED29C9F" w14:textId="77777777" w:rsidR="00B7268F" w:rsidRPr="00D404C7" w:rsidRDefault="00B7268F" w:rsidP="00F33485">
            <w:pPr>
              <w:jc w:val="center"/>
              <w:rPr>
                <w:b/>
              </w:rPr>
            </w:pPr>
          </w:p>
          <w:p w14:paraId="40CF4991" w14:textId="77777777" w:rsidR="00B7268F" w:rsidRPr="00D404C7" w:rsidRDefault="00B7268F" w:rsidP="00F33485">
            <w:pPr>
              <w:widowControl w:val="0"/>
              <w:autoSpaceDE w:val="0"/>
              <w:spacing w:before="61"/>
              <w:jc w:val="center"/>
            </w:pPr>
            <w:r w:rsidRPr="00D404C7">
              <w:rPr>
                <w:b/>
                <w:bCs/>
              </w:rPr>
              <w:t>Dossier de Demande de Cotation N°</w:t>
            </w:r>
            <w:r w:rsidR="001F22C1">
              <w:t>002</w:t>
            </w:r>
          </w:p>
          <w:p w14:paraId="6B46164A" w14:textId="63A7EA70" w:rsidR="00B7268F" w:rsidRDefault="00270A9A" w:rsidP="00F33485">
            <w:pPr>
              <w:widowControl w:val="0"/>
              <w:autoSpaceDE w:val="0"/>
              <w:spacing w:before="11"/>
              <w:jc w:val="center"/>
              <w:rPr>
                <w:i/>
                <w:iCs/>
              </w:rPr>
            </w:pPr>
            <w:r>
              <w:rPr>
                <w:b/>
                <w:i/>
                <w:iCs/>
                <w:spacing w:val="17"/>
              </w:rPr>
              <w:t>CB</w:t>
            </w:r>
            <w:r w:rsidR="00B7268F" w:rsidRPr="00D404C7">
              <w:rPr>
                <w:i/>
                <w:iCs/>
                <w:spacing w:val="17"/>
              </w:rPr>
              <w:t>/</w:t>
            </w:r>
            <w:r w:rsidR="00B7268F">
              <w:rPr>
                <w:iCs/>
              </w:rPr>
              <w:t xml:space="preserve">  CIPM </w:t>
            </w:r>
            <w:r w:rsidR="00B7268F" w:rsidRPr="00D404C7">
              <w:rPr>
                <w:b/>
                <w:bCs/>
              </w:rPr>
              <w:t xml:space="preserve"> </w:t>
            </w:r>
            <w:r w:rsidR="00B7268F">
              <w:rPr>
                <w:i/>
                <w:iCs/>
              </w:rPr>
              <w:t>2025</w:t>
            </w:r>
            <w:r w:rsidR="00B7268F" w:rsidRPr="00D404C7">
              <w:rPr>
                <w:i/>
                <w:iCs/>
              </w:rPr>
              <w:t xml:space="preserve"> </w:t>
            </w:r>
            <w:r w:rsidR="00B7268F" w:rsidRPr="00D404C7">
              <w:rPr>
                <w:b/>
                <w:bCs/>
              </w:rPr>
              <w:t>du</w:t>
            </w:r>
            <w:r>
              <w:rPr>
                <w:i/>
                <w:iCs/>
              </w:rPr>
              <w:t xml:space="preserve"> 24/Mars/2025</w:t>
            </w:r>
          </w:p>
          <w:p w14:paraId="4E5F1C9E" w14:textId="77777777" w:rsidR="00270A9A" w:rsidRPr="00D404C7" w:rsidRDefault="00270A9A" w:rsidP="00F33485">
            <w:pPr>
              <w:widowControl w:val="0"/>
              <w:autoSpaceDE w:val="0"/>
              <w:spacing w:before="11"/>
              <w:jc w:val="center"/>
            </w:pPr>
          </w:p>
          <w:p w14:paraId="7AD2142F" w14:textId="77777777" w:rsidR="00B7268F" w:rsidRPr="00D404C7" w:rsidRDefault="00B7268F" w:rsidP="00F33485">
            <w:pPr>
              <w:widowControl w:val="0"/>
              <w:autoSpaceDE w:val="0"/>
              <w:spacing w:before="11"/>
              <w:jc w:val="center"/>
              <w:rPr>
                <w:b/>
                <w:bCs/>
              </w:rPr>
            </w:pPr>
          </w:p>
          <w:p w14:paraId="685D404A" w14:textId="77777777" w:rsidR="00B7268F" w:rsidRPr="00D9327F" w:rsidRDefault="00B7268F" w:rsidP="00F33485">
            <w:pPr>
              <w:widowControl w:val="0"/>
              <w:autoSpaceDE w:val="0"/>
              <w:spacing w:before="11"/>
              <w:jc w:val="center"/>
              <w:rPr>
                <w:b/>
              </w:rPr>
            </w:pPr>
            <w:r w:rsidRPr="00D9327F">
              <w:rPr>
                <w:b/>
                <w:bCs/>
              </w:rPr>
              <w:t xml:space="preserve">POUR </w:t>
            </w:r>
            <w:r w:rsidRPr="00D9327F">
              <w:rPr>
                <w:b/>
                <w:i/>
                <w:iCs/>
              </w:rPr>
              <w:t xml:space="preserve">LES TRAVAUX DE REHABILITATION  DE LA TOITURE E DU POSTE AGRICOLE DE BENGBIS </w:t>
            </w:r>
          </w:p>
          <w:p w14:paraId="5C784267" w14:textId="77777777" w:rsidR="00B7268F" w:rsidRPr="00D404C7" w:rsidRDefault="00B7268F" w:rsidP="00F33485">
            <w:pPr>
              <w:jc w:val="center"/>
              <w:rPr>
                <w:b/>
              </w:rPr>
            </w:pPr>
          </w:p>
          <w:p w14:paraId="0C985C5D" w14:textId="77777777" w:rsidR="00B7268F" w:rsidRPr="00D404C7" w:rsidRDefault="00B7268F" w:rsidP="00F33485">
            <w:pPr>
              <w:jc w:val="center"/>
              <w:rPr>
                <w:b/>
              </w:rPr>
            </w:pPr>
          </w:p>
        </w:tc>
      </w:tr>
    </w:tbl>
    <w:p w14:paraId="696BA710" w14:textId="77777777" w:rsidR="00B7268F" w:rsidRPr="00D404C7" w:rsidRDefault="00B7268F" w:rsidP="00B7268F">
      <w:pPr>
        <w:jc w:val="center"/>
        <w:rPr>
          <w:b/>
        </w:rPr>
      </w:pPr>
    </w:p>
    <w:p w14:paraId="61F50FD0" w14:textId="277B415D" w:rsidR="00B7268F" w:rsidRPr="00D404C7" w:rsidRDefault="00B7268F" w:rsidP="00B7268F">
      <w:pPr>
        <w:jc w:val="center"/>
        <w:rPr>
          <w:b/>
        </w:rPr>
      </w:pPr>
      <w:r w:rsidRPr="00D404C7">
        <w:rPr>
          <w:b/>
        </w:rPr>
        <w:t xml:space="preserve">FINANCEMENT : </w:t>
      </w:r>
      <w:r w:rsidR="00270A9A">
        <w:rPr>
          <w:b/>
        </w:rPr>
        <w:t xml:space="preserve">BIP </w:t>
      </w:r>
      <w:r>
        <w:rPr>
          <w:b/>
        </w:rPr>
        <w:t>MINADER</w:t>
      </w:r>
    </w:p>
    <w:p w14:paraId="116C9A33" w14:textId="77777777" w:rsidR="00B7268F" w:rsidRPr="00D404C7" w:rsidRDefault="00B7268F" w:rsidP="00B7268F">
      <w:pPr>
        <w:jc w:val="center"/>
        <w:rPr>
          <w:b/>
        </w:rPr>
      </w:pPr>
    </w:p>
    <w:p w14:paraId="0E643EC4" w14:textId="57C1F4DD" w:rsidR="00B7268F" w:rsidRPr="00D404C7" w:rsidRDefault="00B7268F" w:rsidP="00B7268F">
      <w:pPr>
        <w:jc w:val="center"/>
        <w:rPr>
          <w:b/>
        </w:rPr>
      </w:pPr>
      <w:r w:rsidRPr="00D404C7">
        <w:rPr>
          <w:b/>
        </w:rPr>
        <w:t xml:space="preserve">IMPUTATION : </w:t>
      </w:r>
      <w:r w:rsidR="00270A9A">
        <w:rPr>
          <w:b/>
        </w:rPr>
        <w:t>59 30 186 04 6411806 523317</w:t>
      </w:r>
    </w:p>
    <w:p w14:paraId="36C8AD6F" w14:textId="77777777" w:rsidR="00B7268F" w:rsidRPr="00D404C7" w:rsidRDefault="00B7268F" w:rsidP="00B7268F">
      <w:pPr>
        <w:jc w:val="center"/>
        <w:rPr>
          <w:b/>
        </w:rPr>
      </w:pPr>
    </w:p>
    <w:p w14:paraId="4BB2590F" w14:textId="77777777" w:rsidR="00B7268F" w:rsidRPr="00D404C7" w:rsidRDefault="00B7268F" w:rsidP="00B7268F">
      <w:pPr>
        <w:jc w:val="center"/>
        <w:rPr>
          <w:b/>
        </w:rPr>
      </w:pPr>
    </w:p>
    <w:p w14:paraId="140F7735" w14:textId="77777777" w:rsidR="00B7268F" w:rsidRPr="00D404C7" w:rsidRDefault="00B7268F" w:rsidP="00B7268F">
      <w:pPr>
        <w:jc w:val="center"/>
      </w:pPr>
      <w:r w:rsidRPr="00D404C7">
        <w:rPr>
          <w:noProof/>
        </w:rPr>
        <mc:AlternateContent>
          <mc:Choice Requires="wps">
            <w:drawing>
              <wp:anchor distT="4294967293" distB="4294967293" distL="114300" distR="114300" simplePos="0" relativeHeight="251660288" behindDoc="0" locked="0" layoutInCell="1" allowOverlap="1" wp14:anchorId="485FEC82" wp14:editId="23010980">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01D81C"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14:paraId="305CEF2B" w14:textId="77777777" w:rsidR="00B7268F" w:rsidRPr="00D404C7" w:rsidRDefault="00B7268F" w:rsidP="00B7268F">
      <w:pPr>
        <w:jc w:val="center"/>
        <w:rPr>
          <w:b/>
        </w:rPr>
      </w:pPr>
      <w:r>
        <w:rPr>
          <w:b/>
        </w:rPr>
        <w:t>EXERCICE : 2025</w:t>
      </w:r>
    </w:p>
    <w:p w14:paraId="784FFFF6" w14:textId="77777777" w:rsidR="00B7268F" w:rsidRPr="00D404C7" w:rsidRDefault="00B7268F" w:rsidP="00B7268F">
      <w:pPr>
        <w:jc w:val="center"/>
        <w:rPr>
          <w:b/>
        </w:rPr>
      </w:pPr>
    </w:p>
    <w:p w14:paraId="301B7B2D" w14:textId="77777777" w:rsidR="00B7268F" w:rsidRPr="00D404C7" w:rsidRDefault="00B7268F" w:rsidP="00B7268F">
      <w:pPr>
        <w:jc w:val="center"/>
      </w:pPr>
      <w:r w:rsidRPr="00D404C7">
        <w:rPr>
          <w:noProof/>
        </w:rPr>
        <mc:AlternateContent>
          <mc:Choice Requires="wps">
            <w:drawing>
              <wp:anchor distT="4294967293" distB="4294967293" distL="114300" distR="114300" simplePos="0" relativeHeight="251661312" behindDoc="0" locked="0" layoutInCell="1" allowOverlap="1" wp14:anchorId="79D637E8" wp14:editId="2A2BB944">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BA8F5" id="Connecteur droit 442" o:spid="_x0000_s1026" type="#_x0000_t32" style="position:absolute;margin-left:77.15pt;margin-top:.95pt;width:5in;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DUfx+0uAEAAGMDAAAOAAAAAAAAAAAAAAAAAC4CAABkcnMvZTJv&#10;RG9jLnhtbFBLAQItABQABgAIAAAAIQA9aeOK3AAAAAcBAAAPAAAAAAAAAAAAAAAAABIEAABkcnMv&#10;ZG93bnJldi54bWxQSwUGAAAAAAQABADzAAAAGwUAAAAA&#10;" strokeweight=".26467mm">
                <o:lock v:ext="edit" shapetype="f"/>
              </v:shape>
            </w:pict>
          </mc:Fallback>
        </mc:AlternateContent>
      </w:r>
    </w:p>
    <w:p w14:paraId="29513C19" w14:textId="77777777" w:rsidR="00B7268F" w:rsidRPr="00D404C7" w:rsidRDefault="00B7268F" w:rsidP="00B7268F">
      <w:pPr>
        <w:widowControl w:val="0"/>
        <w:autoSpaceDE w:val="0"/>
        <w:spacing w:line="200" w:lineRule="exact"/>
        <w:jc w:val="center"/>
        <w:rPr>
          <w:b/>
          <w:sz w:val="16"/>
          <w:szCs w:val="16"/>
        </w:rPr>
      </w:pPr>
    </w:p>
    <w:p w14:paraId="2C7B6140" w14:textId="77777777" w:rsidR="00B7268F" w:rsidRPr="00D404C7" w:rsidRDefault="00B7268F" w:rsidP="00B7268F">
      <w:pPr>
        <w:widowControl w:val="0"/>
        <w:autoSpaceDE w:val="0"/>
        <w:spacing w:line="200" w:lineRule="exact"/>
        <w:jc w:val="center"/>
        <w:rPr>
          <w:b/>
          <w:sz w:val="16"/>
          <w:szCs w:val="16"/>
        </w:rPr>
      </w:pPr>
    </w:p>
    <w:p w14:paraId="144EA9BF" w14:textId="77777777" w:rsidR="00B7268F" w:rsidRPr="00D404C7" w:rsidRDefault="00B7268F" w:rsidP="00B7268F">
      <w:pPr>
        <w:widowControl w:val="0"/>
        <w:autoSpaceDE w:val="0"/>
        <w:spacing w:line="200" w:lineRule="exact"/>
        <w:jc w:val="center"/>
        <w:rPr>
          <w:b/>
          <w:sz w:val="16"/>
          <w:szCs w:val="16"/>
        </w:rPr>
      </w:pPr>
    </w:p>
    <w:p w14:paraId="28D2C188" w14:textId="77777777" w:rsidR="00B7268F" w:rsidRPr="00D404C7" w:rsidRDefault="00B7268F" w:rsidP="00B7268F">
      <w:pPr>
        <w:widowControl w:val="0"/>
        <w:autoSpaceDE w:val="0"/>
        <w:spacing w:line="200" w:lineRule="exact"/>
        <w:jc w:val="center"/>
        <w:rPr>
          <w:b/>
          <w:sz w:val="16"/>
          <w:szCs w:val="16"/>
        </w:rPr>
      </w:pPr>
    </w:p>
    <w:p w14:paraId="38573A46" w14:textId="77777777" w:rsidR="00B7268F" w:rsidRPr="00D404C7" w:rsidRDefault="00B7268F" w:rsidP="00B7268F">
      <w:pPr>
        <w:widowControl w:val="0"/>
        <w:autoSpaceDE w:val="0"/>
        <w:spacing w:line="200" w:lineRule="exact"/>
        <w:jc w:val="center"/>
        <w:rPr>
          <w:b/>
        </w:rPr>
      </w:pPr>
    </w:p>
    <w:p w14:paraId="05636E4B" w14:textId="77777777" w:rsidR="00B7268F" w:rsidRPr="00D404C7" w:rsidRDefault="00B7268F" w:rsidP="00B7268F">
      <w:pPr>
        <w:widowControl w:val="0"/>
        <w:autoSpaceDE w:val="0"/>
        <w:spacing w:line="200" w:lineRule="exact"/>
        <w:jc w:val="center"/>
        <w:rPr>
          <w:b/>
        </w:rPr>
      </w:pPr>
    </w:p>
    <w:p w14:paraId="528AE513" w14:textId="0F6BB1D0" w:rsidR="00B7268F" w:rsidRPr="009C2153" w:rsidRDefault="00542025" w:rsidP="009C2153">
      <w:pPr>
        <w:widowControl w:val="0"/>
        <w:autoSpaceDE w:val="0"/>
        <w:spacing w:before="120" w:line="200" w:lineRule="exact"/>
        <w:jc w:val="center"/>
        <w:rPr>
          <w:sz w:val="22"/>
        </w:rPr>
      </w:pPr>
      <w:r>
        <w:rPr>
          <w:b/>
          <w:sz w:val="28"/>
        </w:rPr>
        <w:t>Avril</w:t>
      </w:r>
      <w:r w:rsidR="00B7268F" w:rsidRPr="00D404C7">
        <w:rPr>
          <w:b/>
          <w:sz w:val="28"/>
        </w:rPr>
        <w:t xml:space="preserve"> </w:t>
      </w:r>
      <w:r w:rsidR="009C2153">
        <w:rPr>
          <w:i/>
          <w:iCs/>
          <w:spacing w:val="17"/>
        </w:rPr>
        <w:t>202</w:t>
      </w:r>
      <w:r w:rsidR="003E55AC">
        <w:rPr>
          <w:i/>
          <w:iCs/>
          <w:spacing w:val="17"/>
        </w:rPr>
        <w:t>5</w:t>
      </w:r>
    </w:p>
    <w:p w14:paraId="3582DBBA" w14:textId="77777777" w:rsidR="00B7268F" w:rsidRPr="00D404C7" w:rsidRDefault="00B7268F" w:rsidP="00B7268F">
      <w:pPr>
        <w:tabs>
          <w:tab w:val="center" w:pos="4513"/>
        </w:tabs>
        <w:suppressAutoHyphens/>
        <w:rPr>
          <w:b/>
          <w:bCs/>
          <w:sz w:val="28"/>
        </w:rPr>
      </w:pPr>
    </w:p>
    <w:p w14:paraId="255C47A4" w14:textId="77777777" w:rsidR="002C0DDA" w:rsidRDefault="002C0DDA" w:rsidP="00B7268F">
      <w:pPr>
        <w:pStyle w:val="titre10"/>
        <w:rPr>
          <w:rFonts w:ascii="Times New Roman" w:hAnsi="Times New Roman" w:cs="Times New Roman"/>
        </w:rPr>
      </w:pPr>
    </w:p>
    <w:p w14:paraId="63000180" w14:textId="77777777" w:rsidR="00CA6C1D" w:rsidRDefault="00CA6C1D" w:rsidP="00B7268F">
      <w:pPr>
        <w:pStyle w:val="titre10"/>
        <w:rPr>
          <w:rFonts w:ascii="Times New Roman" w:hAnsi="Times New Roman" w:cs="Times New Roman"/>
        </w:rPr>
      </w:pPr>
    </w:p>
    <w:p w14:paraId="55BCC6D5" w14:textId="31913614" w:rsidR="00B7268F" w:rsidRPr="00D404C7" w:rsidRDefault="00B7268F" w:rsidP="00B7268F">
      <w:pPr>
        <w:pStyle w:val="Titre2"/>
        <w:rPr>
          <w:rFonts w:ascii="Times New Roman" w:hAnsi="Times New Roman"/>
        </w:rPr>
      </w:pPr>
    </w:p>
    <w:p w14:paraId="4E8D64A4" w14:textId="77777777" w:rsidR="00D434A4" w:rsidRPr="00D404C7" w:rsidRDefault="00D434A4" w:rsidP="00D434A4">
      <w:pPr>
        <w:numPr>
          <w:ilvl w:val="0"/>
          <w:numId w:val="6"/>
        </w:numPr>
        <w:ind w:left="0" w:firstLine="0"/>
        <w:jc w:val="left"/>
        <w:rPr>
          <w:b/>
          <w:szCs w:val="24"/>
        </w:rPr>
      </w:pPr>
      <w:r w:rsidRPr="00D404C7">
        <w:rPr>
          <w:b/>
          <w:szCs w:val="24"/>
        </w:rPr>
        <w:lastRenderedPageBreak/>
        <w:t>Objet de la Demande de Cotation</w:t>
      </w:r>
    </w:p>
    <w:p w14:paraId="215AC936" w14:textId="77777777" w:rsidR="00D434A4" w:rsidRDefault="00D434A4" w:rsidP="00D434A4">
      <w:pPr>
        <w:ind w:left="0" w:firstLine="0"/>
        <w:rPr>
          <w:szCs w:val="24"/>
        </w:rPr>
      </w:pPr>
      <w:r>
        <w:rPr>
          <w:szCs w:val="24"/>
        </w:rPr>
        <w:t>Le présent additif a pour objectif de s’arrimer à la régulation sur les observations portées par l’agence de Régulation des Marchés afin s’accommode à la bonne application des règles gouvernant les processus de passation et d’exécution des marchés au Cameroun.</w:t>
      </w:r>
    </w:p>
    <w:p w14:paraId="32E5EA18" w14:textId="77777777" w:rsidR="00D434A4" w:rsidRPr="00FA4102" w:rsidRDefault="00D434A4" w:rsidP="00D434A4">
      <w:pPr>
        <w:ind w:left="0" w:firstLine="0"/>
        <w:rPr>
          <w:b/>
          <w:sz w:val="10"/>
          <w:szCs w:val="10"/>
        </w:rPr>
      </w:pPr>
      <w:r w:rsidRPr="00FA4102">
        <w:rPr>
          <w:b/>
          <w:szCs w:val="24"/>
        </w:rPr>
        <w:t xml:space="preserve">Au lieu de :                                                                                                                                                                                                                                                                                                                                                                                                                                                                                                                                                                                                                                                           </w:t>
      </w:r>
    </w:p>
    <w:p w14:paraId="39526D84" w14:textId="77777777" w:rsidR="00D434A4" w:rsidRDefault="00D434A4" w:rsidP="00D434A4">
      <w:pPr>
        <w:ind w:left="0" w:firstLine="0"/>
        <w:rPr>
          <w:szCs w:val="24"/>
        </w:rPr>
      </w:pPr>
    </w:p>
    <w:p w14:paraId="2A402FC8" w14:textId="77777777" w:rsidR="00D434A4" w:rsidRPr="00D404C7" w:rsidRDefault="00D434A4" w:rsidP="00D434A4">
      <w:pPr>
        <w:numPr>
          <w:ilvl w:val="0"/>
          <w:numId w:val="6"/>
        </w:numPr>
        <w:ind w:left="0" w:firstLine="0"/>
        <w:jc w:val="left"/>
        <w:rPr>
          <w:b/>
          <w:szCs w:val="24"/>
        </w:rPr>
      </w:pPr>
      <w:r w:rsidRPr="00D404C7">
        <w:rPr>
          <w:b/>
          <w:szCs w:val="24"/>
        </w:rPr>
        <w:t>Ouverture des plis</w:t>
      </w:r>
    </w:p>
    <w:p w14:paraId="7B75C26D" w14:textId="77777777" w:rsidR="00D434A4" w:rsidRPr="00D404C7" w:rsidRDefault="00D434A4" w:rsidP="00D434A4">
      <w:pPr>
        <w:ind w:left="0" w:firstLine="0"/>
        <w:rPr>
          <w:szCs w:val="24"/>
        </w:rPr>
      </w:pPr>
      <w:r w:rsidRPr="00D404C7">
        <w:rPr>
          <w:szCs w:val="24"/>
        </w:rPr>
        <w:t>L’ouverture des plis se fait en un temps et aura lieu le</w:t>
      </w:r>
      <w:r>
        <w:rPr>
          <w:szCs w:val="24"/>
        </w:rPr>
        <w:t xml:space="preserve"> 29/04/2025 </w:t>
      </w:r>
      <w:r w:rsidRPr="00D404C7">
        <w:rPr>
          <w:szCs w:val="24"/>
        </w:rPr>
        <w:t>à</w:t>
      </w:r>
      <w:r>
        <w:rPr>
          <w:szCs w:val="24"/>
        </w:rPr>
        <w:t xml:space="preserve"> </w:t>
      </w:r>
      <w:r w:rsidRPr="00E64ADF">
        <w:rPr>
          <w:szCs w:val="24"/>
        </w:rPr>
        <w:t>13</w:t>
      </w:r>
      <w:r>
        <w:rPr>
          <w:szCs w:val="24"/>
        </w:rPr>
        <w:t xml:space="preserve"> heures précises, heure locale </w:t>
      </w:r>
      <w:r w:rsidRPr="00D404C7">
        <w:rPr>
          <w:szCs w:val="24"/>
        </w:rPr>
        <w:t xml:space="preserve"> par la Commission </w:t>
      </w:r>
      <w:r>
        <w:rPr>
          <w:szCs w:val="24"/>
        </w:rPr>
        <w:t xml:space="preserve">Interne </w:t>
      </w:r>
      <w:r w:rsidRPr="00D404C7">
        <w:rPr>
          <w:szCs w:val="24"/>
        </w:rPr>
        <w:t xml:space="preserve">de Passation des Marchés </w:t>
      </w:r>
      <w:r>
        <w:rPr>
          <w:szCs w:val="24"/>
        </w:rPr>
        <w:t xml:space="preserve">auprès du </w:t>
      </w:r>
      <w:r w:rsidRPr="00D404C7">
        <w:rPr>
          <w:szCs w:val="24"/>
        </w:rPr>
        <w:t xml:space="preserve"> Maître d’Ouvrage </w:t>
      </w:r>
      <w:r>
        <w:rPr>
          <w:szCs w:val="24"/>
        </w:rPr>
        <w:t>de la Commune de Bengbis dans la salle des Actes de la Mairie de Bengbis sise au quartier Mvom- Bela .</w:t>
      </w:r>
    </w:p>
    <w:p w14:paraId="6FB0C755" w14:textId="77777777" w:rsidR="00D434A4" w:rsidRPr="00D404C7" w:rsidRDefault="00D434A4" w:rsidP="00D434A4">
      <w:pPr>
        <w:ind w:left="0" w:firstLine="0"/>
        <w:rPr>
          <w:szCs w:val="24"/>
        </w:rPr>
      </w:pPr>
      <w:r w:rsidRPr="00D404C7">
        <w:rPr>
          <w:szCs w:val="24"/>
        </w:rPr>
        <w:t>Seuls les soumissionnaires peuvent assister à cette séance d'ouverture ou s'y faire représenter par une personne de leur choix dûment mandatée.</w:t>
      </w:r>
    </w:p>
    <w:p w14:paraId="6BDBEBE8" w14:textId="77777777" w:rsidR="00D434A4" w:rsidRPr="00D404C7" w:rsidRDefault="00D434A4" w:rsidP="00D434A4">
      <w:pPr>
        <w:ind w:left="0" w:firstLine="0"/>
        <w:rPr>
          <w:b/>
          <w:szCs w:val="24"/>
        </w:rPr>
      </w:pPr>
      <w:r w:rsidRPr="00D404C7">
        <w:rPr>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w:t>
      </w:r>
      <w:r>
        <w:rPr>
          <w:b/>
          <w:szCs w:val="24"/>
        </w:rPr>
        <w:t xml:space="preserve">être datées </w:t>
      </w:r>
      <w:r w:rsidRPr="00D404C7">
        <w:rPr>
          <w:b/>
          <w:szCs w:val="24"/>
        </w:rPr>
        <w:t xml:space="preserve"> de moins de trois (03) mois ou avoir été établies postérieurement à la date de signature de l’avis de Cotation.</w:t>
      </w:r>
    </w:p>
    <w:p w14:paraId="6EF61000" w14:textId="77777777" w:rsidR="00D434A4" w:rsidRPr="00D404C7" w:rsidRDefault="00D434A4" w:rsidP="00D434A4">
      <w:pPr>
        <w:ind w:left="0" w:firstLine="0"/>
        <w:rPr>
          <w:b/>
          <w:sz w:val="12"/>
          <w:szCs w:val="12"/>
        </w:rPr>
      </w:pPr>
    </w:p>
    <w:p w14:paraId="70D0BF6A" w14:textId="77777777" w:rsidR="00D434A4" w:rsidRPr="00D404C7" w:rsidRDefault="00D434A4" w:rsidP="00D434A4">
      <w:pPr>
        <w:ind w:left="0" w:firstLine="0"/>
        <w:rPr>
          <w:bCs/>
          <w:szCs w:val="24"/>
        </w:rPr>
      </w:pPr>
      <w:r w:rsidRPr="00D404C7">
        <w:rPr>
          <w:szCs w:val="24"/>
        </w:rPr>
        <w:t xml:space="preserve">En cas d’absence ou de non-conformité d’une pièce du dossier administratif lors de l’ouverture des plis, </w:t>
      </w:r>
      <w:r w:rsidRPr="00D404C7">
        <w:rPr>
          <w:bCs/>
          <w:szCs w:val="24"/>
        </w:rPr>
        <w:t>après un délai de 48 heures accordées par la Commission, l'offre sera rejetée.</w:t>
      </w:r>
    </w:p>
    <w:p w14:paraId="134C499C" w14:textId="77777777" w:rsidR="00D434A4" w:rsidRPr="00D404C7" w:rsidRDefault="00D434A4" w:rsidP="00D434A4">
      <w:pPr>
        <w:ind w:left="0" w:firstLine="0"/>
        <w:rPr>
          <w:sz w:val="10"/>
          <w:szCs w:val="10"/>
        </w:rPr>
      </w:pPr>
    </w:p>
    <w:p w14:paraId="70B0A223" w14:textId="77777777" w:rsidR="00D434A4" w:rsidRPr="00D404C7" w:rsidRDefault="00D434A4" w:rsidP="00D434A4">
      <w:pPr>
        <w:ind w:left="0" w:firstLine="0"/>
        <w:rPr>
          <w:sz w:val="10"/>
          <w:szCs w:val="10"/>
        </w:rPr>
      </w:pPr>
    </w:p>
    <w:p w14:paraId="434908F5" w14:textId="77777777" w:rsidR="00D434A4" w:rsidRPr="00FA4102" w:rsidRDefault="00D434A4" w:rsidP="00D434A4">
      <w:pPr>
        <w:spacing w:after="200" w:line="276" w:lineRule="auto"/>
        <w:ind w:left="0" w:firstLine="0"/>
        <w:jc w:val="left"/>
        <w:rPr>
          <w:b/>
        </w:rPr>
      </w:pPr>
      <w:r w:rsidRPr="00FA4102">
        <w:rPr>
          <w:b/>
          <w:szCs w:val="24"/>
        </w:rPr>
        <w:t>Lire plutôt :</w:t>
      </w:r>
    </w:p>
    <w:p w14:paraId="63E97CBD" w14:textId="77777777" w:rsidR="00D434A4" w:rsidRPr="00D404C7" w:rsidRDefault="00D434A4" w:rsidP="00D434A4">
      <w:pPr>
        <w:ind w:left="2978" w:firstLine="0"/>
        <w:jc w:val="left"/>
        <w:rPr>
          <w:b/>
          <w:szCs w:val="24"/>
        </w:rPr>
      </w:pPr>
      <w:r>
        <w:rPr>
          <w:b/>
          <w:szCs w:val="24"/>
        </w:rPr>
        <w:t>2.</w:t>
      </w:r>
      <w:r w:rsidRPr="00D404C7">
        <w:rPr>
          <w:b/>
          <w:szCs w:val="24"/>
        </w:rPr>
        <w:t xml:space="preserve"> Ouverture des plis</w:t>
      </w:r>
    </w:p>
    <w:p w14:paraId="0F63416B" w14:textId="77777777" w:rsidR="00D434A4" w:rsidRPr="00D404C7" w:rsidRDefault="00D434A4" w:rsidP="00D434A4">
      <w:pPr>
        <w:ind w:left="0" w:firstLine="0"/>
        <w:rPr>
          <w:szCs w:val="24"/>
        </w:rPr>
      </w:pPr>
      <w:r w:rsidRPr="00D404C7">
        <w:rPr>
          <w:szCs w:val="24"/>
        </w:rPr>
        <w:t xml:space="preserve">L’ouverture des plis se fait en un temps et aura lieu </w:t>
      </w:r>
      <w:r w:rsidRPr="003519F9">
        <w:rPr>
          <w:b/>
          <w:szCs w:val="24"/>
        </w:rPr>
        <w:t>le 08/05/2025 à 13 heures précises,</w:t>
      </w:r>
      <w:r>
        <w:rPr>
          <w:szCs w:val="24"/>
        </w:rPr>
        <w:t xml:space="preserve"> heure locale </w:t>
      </w:r>
      <w:r w:rsidRPr="00D404C7">
        <w:rPr>
          <w:szCs w:val="24"/>
        </w:rPr>
        <w:t xml:space="preserve"> par la Commission </w:t>
      </w:r>
      <w:r>
        <w:rPr>
          <w:szCs w:val="24"/>
        </w:rPr>
        <w:t xml:space="preserve">Interne </w:t>
      </w:r>
      <w:r w:rsidRPr="00D404C7">
        <w:rPr>
          <w:szCs w:val="24"/>
        </w:rPr>
        <w:t xml:space="preserve">de Passation des Marchés </w:t>
      </w:r>
      <w:r>
        <w:rPr>
          <w:szCs w:val="24"/>
        </w:rPr>
        <w:t xml:space="preserve">auprès du </w:t>
      </w:r>
      <w:r w:rsidRPr="00D404C7">
        <w:rPr>
          <w:szCs w:val="24"/>
        </w:rPr>
        <w:t xml:space="preserve"> Maître d’Ouvrage </w:t>
      </w:r>
      <w:r>
        <w:rPr>
          <w:szCs w:val="24"/>
        </w:rPr>
        <w:t>de la Commune de Bengbis dans la salle des Actes de la Mairie de Bengbis sise au quartier Mvom- Bela .</w:t>
      </w:r>
    </w:p>
    <w:p w14:paraId="6DD168C8" w14:textId="77777777" w:rsidR="00D434A4" w:rsidRPr="00D404C7" w:rsidRDefault="00D434A4" w:rsidP="00D434A4">
      <w:pPr>
        <w:ind w:left="0" w:firstLine="0"/>
        <w:rPr>
          <w:szCs w:val="24"/>
        </w:rPr>
      </w:pPr>
      <w:r w:rsidRPr="00D404C7">
        <w:rPr>
          <w:szCs w:val="24"/>
        </w:rPr>
        <w:t>Seuls les soumissionnaires peuvent assister à cette séance d'ouverture ou s'y faire représenter par une personne de leur choix dûment mandatée.</w:t>
      </w:r>
    </w:p>
    <w:p w14:paraId="15ADA25E" w14:textId="77777777" w:rsidR="00D434A4" w:rsidRPr="00D404C7" w:rsidRDefault="00D434A4" w:rsidP="00D434A4">
      <w:pPr>
        <w:ind w:left="0" w:firstLine="0"/>
        <w:rPr>
          <w:b/>
          <w:szCs w:val="24"/>
        </w:rPr>
      </w:pPr>
      <w:r w:rsidRPr="00D404C7">
        <w:rPr>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w:t>
      </w:r>
      <w:r>
        <w:rPr>
          <w:b/>
          <w:szCs w:val="24"/>
        </w:rPr>
        <w:t xml:space="preserve">être datées </w:t>
      </w:r>
      <w:r w:rsidRPr="00D404C7">
        <w:rPr>
          <w:b/>
          <w:szCs w:val="24"/>
        </w:rPr>
        <w:t xml:space="preserve"> de moins de trois (03) mois ou avoir été établies postérieurement à la date de signature de l’avis de Cotation.</w:t>
      </w:r>
    </w:p>
    <w:p w14:paraId="413A9E3B" w14:textId="77777777" w:rsidR="00D434A4" w:rsidRPr="00D404C7" w:rsidRDefault="00D434A4" w:rsidP="00D434A4">
      <w:pPr>
        <w:ind w:left="0" w:firstLine="0"/>
        <w:rPr>
          <w:b/>
          <w:sz w:val="12"/>
          <w:szCs w:val="12"/>
        </w:rPr>
      </w:pPr>
    </w:p>
    <w:p w14:paraId="00D50C1D" w14:textId="77777777" w:rsidR="00D434A4" w:rsidRPr="00D404C7" w:rsidRDefault="00D434A4" w:rsidP="00D434A4">
      <w:pPr>
        <w:ind w:left="0" w:firstLine="0"/>
        <w:rPr>
          <w:bCs/>
          <w:szCs w:val="24"/>
        </w:rPr>
      </w:pPr>
      <w:r w:rsidRPr="00D404C7">
        <w:rPr>
          <w:szCs w:val="24"/>
        </w:rPr>
        <w:t xml:space="preserve">En cas d’absence ou de non-conformité d’une pièce du dossier administratif lors de l’ouverture des plis, </w:t>
      </w:r>
      <w:r w:rsidRPr="00D404C7">
        <w:rPr>
          <w:bCs/>
          <w:szCs w:val="24"/>
        </w:rPr>
        <w:t>après un délai de 48 heures accordées par la Commission, l'offre sera rejetée.</w:t>
      </w:r>
    </w:p>
    <w:p w14:paraId="083E5D60" w14:textId="77777777" w:rsidR="00D434A4" w:rsidRDefault="00D434A4" w:rsidP="00D434A4">
      <w:pPr>
        <w:ind w:left="0" w:firstLine="0"/>
        <w:rPr>
          <w:szCs w:val="24"/>
        </w:rPr>
      </w:pPr>
    </w:p>
    <w:p w14:paraId="5B90DF20" w14:textId="77777777" w:rsidR="00D434A4" w:rsidRPr="00FA4102" w:rsidRDefault="00D434A4" w:rsidP="00D434A4">
      <w:pPr>
        <w:ind w:left="0" w:firstLine="0"/>
        <w:rPr>
          <w:b/>
          <w:sz w:val="10"/>
          <w:szCs w:val="10"/>
        </w:rPr>
      </w:pPr>
      <w:r w:rsidRPr="00FA4102">
        <w:rPr>
          <w:b/>
          <w:szCs w:val="24"/>
        </w:rPr>
        <w:t xml:space="preserve">Au lieu de :                                                                                                                                                                                                                                                                                                                                                                                                                                                                                                                                                                                                                                                           </w:t>
      </w:r>
    </w:p>
    <w:p w14:paraId="5FCCBD41" w14:textId="77777777" w:rsidR="00D434A4" w:rsidRPr="00D404C7" w:rsidRDefault="00D434A4" w:rsidP="00D434A4">
      <w:pPr>
        <w:numPr>
          <w:ilvl w:val="0"/>
          <w:numId w:val="52"/>
        </w:numPr>
        <w:suppressAutoHyphens/>
        <w:spacing w:after="120" w:line="276" w:lineRule="auto"/>
        <w:rPr>
          <w:b/>
          <w:bCs/>
          <w:szCs w:val="24"/>
          <w:u w:val="single"/>
        </w:rPr>
      </w:pPr>
      <w:r w:rsidRPr="00D404C7">
        <w:rPr>
          <w:b/>
          <w:bCs/>
          <w:szCs w:val="24"/>
          <w:u w:val="single"/>
        </w:rPr>
        <w:t>Capacité financière </w:t>
      </w:r>
    </w:p>
    <w:p w14:paraId="4C855B0D" w14:textId="77777777" w:rsidR="00D434A4" w:rsidRPr="00D404C7" w:rsidRDefault="00D434A4" w:rsidP="00D434A4">
      <w:pPr>
        <w:suppressAutoHyphens/>
        <w:spacing w:after="120" w:line="276" w:lineRule="auto"/>
        <w:ind w:left="1428" w:firstLine="0"/>
        <w:rPr>
          <w:szCs w:val="24"/>
        </w:rPr>
      </w:pPr>
      <w:r w:rsidRPr="00D404C7">
        <w:rPr>
          <w:szCs w:val="24"/>
        </w:rPr>
        <w:t>Les Soumissionnaires devront présenter notamment :</w:t>
      </w:r>
    </w:p>
    <w:p w14:paraId="3302E5E7" w14:textId="77777777" w:rsidR="00D434A4" w:rsidRPr="00D404C7" w:rsidRDefault="00D434A4" w:rsidP="00D434A4">
      <w:pPr>
        <w:numPr>
          <w:ilvl w:val="0"/>
          <w:numId w:val="52"/>
        </w:numPr>
        <w:suppressAutoHyphens/>
        <w:spacing w:after="120" w:line="276" w:lineRule="auto"/>
        <w:rPr>
          <w:szCs w:val="24"/>
        </w:rPr>
      </w:pPr>
      <w:r w:rsidRPr="00D404C7">
        <w:rPr>
          <w:szCs w:val="24"/>
        </w:rPr>
        <w:t xml:space="preserve">les états financiers certifiés ou, si cela n’est pas requis par la réglementation du pays du candidat, autres états financiers acceptables par le Maître d’Ouvrage ou Maître d’Ouvrage Délégué pour les </w:t>
      </w:r>
      <w:r>
        <w:rPr>
          <w:szCs w:val="24"/>
        </w:rPr>
        <w:t xml:space="preserve">5 </w:t>
      </w:r>
      <w:r w:rsidRPr="00D404C7">
        <w:rPr>
          <w:szCs w:val="24"/>
        </w:rPr>
        <w:t>dernières années démontrant la solidité actuelle de la position financière du candidat</w:t>
      </w:r>
    </w:p>
    <w:p w14:paraId="113AA324" w14:textId="77777777" w:rsidR="00D434A4" w:rsidRPr="00D404C7" w:rsidRDefault="00D434A4" w:rsidP="00D434A4">
      <w:pPr>
        <w:numPr>
          <w:ilvl w:val="0"/>
          <w:numId w:val="52"/>
        </w:numPr>
        <w:suppressAutoHyphens/>
        <w:spacing w:after="120" w:line="276" w:lineRule="auto"/>
        <w:rPr>
          <w:szCs w:val="24"/>
        </w:rPr>
      </w:pPr>
      <w:r w:rsidRPr="00D404C7">
        <w:rPr>
          <w:szCs w:val="24"/>
        </w:rPr>
        <w:t xml:space="preserve">L’attestation de capacité financière d’un montant de </w:t>
      </w:r>
      <w:r>
        <w:rPr>
          <w:szCs w:val="24"/>
        </w:rPr>
        <w:t>50 000 000</w:t>
      </w:r>
      <w:r w:rsidRPr="00D404C7">
        <w:rPr>
          <w:szCs w:val="24"/>
        </w:rPr>
        <w:t xml:space="preserve"> francs CFA délivrée par une banque agréée, </w:t>
      </w:r>
    </w:p>
    <w:p w14:paraId="119155DA" w14:textId="77777777" w:rsidR="00D434A4" w:rsidRPr="00FA4102" w:rsidRDefault="00D434A4" w:rsidP="00D434A4">
      <w:pPr>
        <w:spacing w:after="200" w:line="276" w:lineRule="auto"/>
        <w:ind w:left="0" w:firstLine="0"/>
        <w:jc w:val="left"/>
        <w:rPr>
          <w:b/>
        </w:rPr>
      </w:pPr>
      <w:r w:rsidRPr="00FA4102">
        <w:rPr>
          <w:b/>
          <w:szCs w:val="24"/>
        </w:rPr>
        <w:t>Lire plutôt :</w:t>
      </w:r>
    </w:p>
    <w:p w14:paraId="0F974166" w14:textId="77777777" w:rsidR="00D434A4" w:rsidRPr="00D404C7" w:rsidRDefault="00D434A4" w:rsidP="00D434A4">
      <w:pPr>
        <w:numPr>
          <w:ilvl w:val="0"/>
          <w:numId w:val="52"/>
        </w:numPr>
        <w:suppressAutoHyphens/>
        <w:spacing w:after="120" w:line="276" w:lineRule="auto"/>
        <w:rPr>
          <w:b/>
          <w:bCs/>
          <w:szCs w:val="24"/>
          <w:u w:val="single"/>
        </w:rPr>
      </w:pPr>
      <w:r w:rsidRPr="00D404C7">
        <w:rPr>
          <w:b/>
          <w:bCs/>
          <w:szCs w:val="24"/>
          <w:u w:val="single"/>
        </w:rPr>
        <w:t>Capacité financière </w:t>
      </w:r>
    </w:p>
    <w:p w14:paraId="38B4982F" w14:textId="77777777" w:rsidR="00D434A4" w:rsidRPr="00D404C7" w:rsidRDefault="00D434A4" w:rsidP="00D434A4">
      <w:pPr>
        <w:suppressAutoHyphens/>
        <w:spacing w:after="120" w:line="276" w:lineRule="auto"/>
        <w:ind w:left="1428" w:firstLine="0"/>
        <w:rPr>
          <w:szCs w:val="24"/>
        </w:rPr>
      </w:pPr>
      <w:r w:rsidRPr="00D404C7">
        <w:rPr>
          <w:szCs w:val="24"/>
        </w:rPr>
        <w:t>Les Soumissionnaires devront présenter notamment :</w:t>
      </w:r>
    </w:p>
    <w:p w14:paraId="033F0A69" w14:textId="77777777" w:rsidR="00D434A4" w:rsidRPr="00D404C7" w:rsidRDefault="00D434A4" w:rsidP="00D434A4">
      <w:pPr>
        <w:numPr>
          <w:ilvl w:val="0"/>
          <w:numId w:val="52"/>
        </w:numPr>
        <w:suppressAutoHyphens/>
        <w:spacing w:after="120" w:line="276" w:lineRule="auto"/>
        <w:rPr>
          <w:szCs w:val="24"/>
        </w:rPr>
      </w:pPr>
      <w:r w:rsidRPr="00D404C7">
        <w:rPr>
          <w:szCs w:val="24"/>
        </w:rPr>
        <w:t xml:space="preserve">les états financiers certifiés ou, si cela n’est pas requis par la réglementation du pays du candidat, autres états financiers acceptables par le Maître d’Ouvrage ou Maître d’Ouvrage Délégué pour les </w:t>
      </w:r>
      <w:r>
        <w:rPr>
          <w:szCs w:val="24"/>
        </w:rPr>
        <w:t xml:space="preserve">5 </w:t>
      </w:r>
      <w:r w:rsidRPr="00D404C7">
        <w:rPr>
          <w:szCs w:val="24"/>
        </w:rPr>
        <w:t>dernières années démontrant la solidité actuelle de la position financière du candidat</w:t>
      </w:r>
    </w:p>
    <w:p w14:paraId="247F0EA0" w14:textId="4BFFBBE4" w:rsidR="00D434A4" w:rsidRDefault="00D434A4" w:rsidP="00D434A4">
      <w:pPr>
        <w:numPr>
          <w:ilvl w:val="0"/>
          <w:numId w:val="52"/>
        </w:numPr>
        <w:suppressAutoHyphens/>
        <w:spacing w:after="120" w:line="276" w:lineRule="auto"/>
        <w:rPr>
          <w:szCs w:val="24"/>
        </w:rPr>
      </w:pPr>
      <w:r w:rsidRPr="00D404C7">
        <w:rPr>
          <w:szCs w:val="24"/>
        </w:rPr>
        <w:t xml:space="preserve">L’attestation de capacité financière d’un montant de </w:t>
      </w:r>
      <w:r>
        <w:rPr>
          <w:b/>
          <w:szCs w:val="24"/>
        </w:rPr>
        <w:t>10</w:t>
      </w:r>
      <w:r w:rsidRPr="003519F9">
        <w:rPr>
          <w:b/>
          <w:szCs w:val="24"/>
        </w:rPr>
        <w:t xml:space="preserve"> 000 000 francs</w:t>
      </w:r>
      <w:r w:rsidRPr="00FA4102">
        <w:rPr>
          <w:b/>
          <w:szCs w:val="24"/>
        </w:rPr>
        <w:t xml:space="preserve"> </w:t>
      </w:r>
      <w:r w:rsidRPr="00D404C7">
        <w:rPr>
          <w:szCs w:val="24"/>
        </w:rPr>
        <w:t xml:space="preserve">CFA délivrée par une banque agréée, </w:t>
      </w:r>
    </w:p>
    <w:p w14:paraId="12894F95" w14:textId="18D96B91" w:rsidR="00B7268F" w:rsidRPr="00917CD6" w:rsidRDefault="00D434A4" w:rsidP="00917CD6">
      <w:pPr>
        <w:pStyle w:val="Corpsdetexte3"/>
        <w:jc w:val="both"/>
        <w:rPr>
          <w:rFonts w:ascii="Times New Roman" w:hAnsi="Times New Roman"/>
          <w:sz w:val="8"/>
          <w:lang w:val="en-US"/>
        </w:rPr>
      </w:pPr>
      <w:r w:rsidRPr="00FA4102">
        <w:rPr>
          <w:szCs w:val="24"/>
        </w:rPr>
        <w:t xml:space="preserve">         </w:t>
      </w:r>
    </w:p>
    <w:p w14:paraId="0C19BF79" w14:textId="22386228" w:rsidR="00917CD6" w:rsidRPr="00D171AF" w:rsidRDefault="00917CD6" w:rsidP="00917CD6">
      <w:pPr>
        <w:ind w:left="0" w:firstLine="0"/>
        <w:rPr>
          <w:b/>
          <w:sz w:val="10"/>
          <w:szCs w:val="10"/>
        </w:rPr>
      </w:pPr>
      <w:r w:rsidRPr="00FA4102">
        <w:rPr>
          <w:b/>
          <w:szCs w:val="24"/>
        </w:rPr>
        <w:t xml:space="preserve">Au lieu de :                                                                                                                                                                                                                                                                                                                                                                                                                                                                                                                                                                                                                                                           </w:t>
      </w:r>
    </w:p>
    <w:p w14:paraId="49E147D5" w14:textId="52D3398E" w:rsidR="00917CD6" w:rsidRDefault="00917CD6" w:rsidP="00917CD6">
      <w:pPr>
        <w:ind w:left="0" w:firstLine="0"/>
        <w:rPr>
          <w:b/>
          <w:szCs w:val="24"/>
        </w:rPr>
      </w:pPr>
      <w:r w:rsidRPr="00FA4102">
        <w:rPr>
          <w:b/>
          <w:szCs w:val="24"/>
        </w:rPr>
        <w:t xml:space="preserve">   </w:t>
      </w:r>
    </w:p>
    <w:p w14:paraId="616573D6" w14:textId="77777777" w:rsidR="00917CD6" w:rsidRPr="00D404C7" w:rsidRDefault="00917CD6" w:rsidP="00917CD6">
      <w:pPr>
        <w:pStyle w:val="Titre2"/>
        <w:rPr>
          <w:rFonts w:ascii="Times New Roman" w:hAnsi="Times New Roman"/>
        </w:rPr>
      </w:pPr>
      <w:r w:rsidRPr="00D404C7">
        <w:rPr>
          <w:rFonts w:ascii="Times New Roman" w:hAnsi="Times New Roman"/>
        </w:rPr>
        <w:t xml:space="preserve">MODELE DE Cadre du Devis Quantitatif et Estimatif pour fournitures </w:t>
      </w:r>
    </w:p>
    <w:p w14:paraId="6EE4FA5B" w14:textId="77777777" w:rsidR="00917CD6" w:rsidRPr="00917CD6" w:rsidRDefault="00917CD6" w:rsidP="00917CD6">
      <w:pPr>
        <w:ind w:left="0" w:firstLine="0"/>
        <w:rPr>
          <w:b/>
          <w:sz w:val="2"/>
          <w:szCs w:val="24"/>
        </w:rPr>
      </w:pPr>
    </w:p>
    <w:p w14:paraId="61278A77" w14:textId="628DA44D" w:rsidR="00917CD6" w:rsidRPr="00FA4102" w:rsidRDefault="00917CD6" w:rsidP="00917CD6">
      <w:pPr>
        <w:ind w:left="0" w:firstLine="0"/>
        <w:rPr>
          <w:b/>
          <w:sz w:val="10"/>
          <w:szCs w:val="10"/>
        </w:rPr>
      </w:pPr>
      <w:r w:rsidRPr="00FA4102">
        <w:rPr>
          <w:b/>
          <w:szCs w:val="24"/>
        </w:rPr>
        <w:t xml:space="preserve">                                                                                                                                                                                                                                                                                                                                                                                                                                                                                                                                                                                                                                                       </w:t>
      </w:r>
    </w:p>
    <w:tbl>
      <w:tblPr>
        <w:tblW w:w="9534" w:type="dxa"/>
        <w:tblInd w:w="147" w:type="dxa"/>
        <w:tblLayout w:type="fixed"/>
        <w:tblCellMar>
          <w:left w:w="10" w:type="dxa"/>
          <w:right w:w="10" w:type="dxa"/>
        </w:tblCellMar>
        <w:tblLook w:val="0000" w:firstRow="0" w:lastRow="0" w:firstColumn="0" w:lastColumn="0" w:noHBand="0" w:noVBand="0"/>
      </w:tblPr>
      <w:tblGrid>
        <w:gridCol w:w="807"/>
        <w:gridCol w:w="4003"/>
        <w:gridCol w:w="897"/>
        <w:gridCol w:w="1266"/>
        <w:gridCol w:w="996"/>
        <w:gridCol w:w="1565"/>
      </w:tblGrid>
      <w:tr w:rsidR="00917CD6" w:rsidRPr="007364E7" w14:paraId="12648EA1" w14:textId="77777777" w:rsidTr="00AB5D9E">
        <w:trPr>
          <w:trHeight w:val="826"/>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4E3FA9" w14:textId="77777777" w:rsidR="00917CD6" w:rsidRPr="007364E7" w:rsidRDefault="00917CD6" w:rsidP="00AB5D9E">
            <w:pPr>
              <w:widowControl w:val="0"/>
              <w:autoSpaceDE w:val="0"/>
              <w:ind w:left="0" w:firstLine="0"/>
              <w:jc w:val="center"/>
              <w:rPr>
                <w:szCs w:val="24"/>
              </w:rPr>
            </w:pPr>
            <w:r w:rsidRPr="007364E7">
              <w:rPr>
                <w:b/>
                <w:bCs/>
                <w:szCs w:val="24"/>
              </w:rPr>
              <w:t>N° Prix</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ECF675" w14:textId="77777777" w:rsidR="00917CD6" w:rsidRPr="007364E7" w:rsidRDefault="00917CD6" w:rsidP="00AB5D9E">
            <w:pPr>
              <w:widowControl w:val="0"/>
              <w:autoSpaceDE w:val="0"/>
              <w:jc w:val="center"/>
              <w:rPr>
                <w:szCs w:val="24"/>
              </w:rPr>
            </w:pPr>
            <w:r w:rsidRPr="007364E7">
              <w:rPr>
                <w:b/>
                <w:bCs/>
                <w:szCs w:val="24"/>
              </w:rPr>
              <w:t>Désignations</w:t>
            </w:r>
            <w:r w:rsidRPr="007364E7">
              <w:rPr>
                <w:b/>
                <w:bCs/>
                <w:spacing w:val="7"/>
                <w:szCs w:val="24"/>
              </w:rPr>
              <w:t xml:space="preserve"> </w:t>
            </w:r>
            <w:r w:rsidRPr="007364E7">
              <w:rPr>
                <w:b/>
                <w:bCs/>
                <w:szCs w:val="24"/>
              </w:rPr>
              <w:t>des</w:t>
            </w:r>
            <w:r w:rsidRPr="007364E7">
              <w:rPr>
                <w:b/>
                <w:bCs/>
                <w:spacing w:val="7"/>
                <w:szCs w:val="24"/>
              </w:rPr>
              <w:t xml:space="preserve"> </w:t>
            </w:r>
            <w:r w:rsidRPr="007364E7">
              <w:rPr>
                <w:b/>
                <w:bCs/>
                <w:szCs w:val="24"/>
              </w:rPr>
              <w:t>prestations correspondantes aux prix unitaires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B7CBF4" w14:textId="77777777" w:rsidR="00917CD6" w:rsidRPr="007364E7" w:rsidRDefault="00917CD6" w:rsidP="00AB5D9E">
            <w:pPr>
              <w:widowControl w:val="0"/>
              <w:autoSpaceDE w:val="0"/>
              <w:jc w:val="center"/>
              <w:rPr>
                <w:szCs w:val="24"/>
              </w:rPr>
            </w:pPr>
            <w:r w:rsidRPr="007364E7">
              <w:rPr>
                <w:b/>
                <w:bCs/>
                <w:szCs w:val="24"/>
              </w:rPr>
              <w:t>Unités</w:t>
            </w:r>
          </w:p>
        </w:tc>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184D99" w14:textId="77777777" w:rsidR="00917CD6" w:rsidRPr="007364E7" w:rsidRDefault="00917CD6" w:rsidP="00AB5D9E">
            <w:pPr>
              <w:widowControl w:val="0"/>
              <w:autoSpaceDE w:val="0"/>
              <w:ind w:left="0" w:firstLine="0"/>
              <w:jc w:val="center"/>
              <w:rPr>
                <w:szCs w:val="24"/>
              </w:rPr>
            </w:pPr>
            <w:r w:rsidRPr="007364E7">
              <w:rPr>
                <w:szCs w:val="24"/>
              </w:rPr>
              <w:t>Prix Unitaires</w:t>
            </w:r>
          </w:p>
        </w:tc>
        <w:tc>
          <w:tcPr>
            <w:tcW w:w="996" w:type="dxa"/>
            <w:tcBorders>
              <w:top w:val="single" w:sz="4" w:space="0" w:color="221F1F"/>
              <w:left w:val="single" w:sz="4" w:space="0" w:color="221F1F"/>
              <w:right w:val="single" w:sz="4" w:space="0" w:color="221F1F"/>
            </w:tcBorders>
            <w:shd w:val="clear" w:color="auto" w:fill="auto"/>
            <w:vAlign w:val="center"/>
          </w:tcPr>
          <w:p w14:paraId="6A65A718" w14:textId="77777777" w:rsidR="00917CD6" w:rsidRPr="007364E7" w:rsidRDefault="00917CD6" w:rsidP="00AB5D9E">
            <w:pPr>
              <w:widowControl w:val="0"/>
              <w:autoSpaceDE w:val="0"/>
              <w:jc w:val="center"/>
              <w:rPr>
                <w:szCs w:val="24"/>
              </w:rPr>
            </w:pPr>
            <w:r w:rsidRPr="007364E7">
              <w:rPr>
                <w:b/>
                <w:bCs/>
                <w:szCs w:val="24"/>
              </w:rPr>
              <w:t>Quantités</w:t>
            </w:r>
          </w:p>
        </w:tc>
        <w:tc>
          <w:tcPr>
            <w:tcW w:w="1565" w:type="dxa"/>
            <w:tcBorders>
              <w:top w:val="single" w:sz="4" w:space="0" w:color="221F1F"/>
              <w:left w:val="single" w:sz="4" w:space="0" w:color="221F1F"/>
              <w:right w:val="single" w:sz="4" w:space="0" w:color="221F1F"/>
            </w:tcBorders>
            <w:vAlign w:val="center"/>
          </w:tcPr>
          <w:p w14:paraId="58C82C9E" w14:textId="77777777" w:rsidR="00917CD6" w:rsidRPr="007364E7" w:rsidRDefault="00917CD6" w:rsidP="00AB5D9E">
            <w:pPr>
              <w:widowControl w:val="0"/>
              <w:autoSpaceDE w:val="0"/>
              <w:jc w:val="center"/>
              <w:rPr>
                <w:b/>
                <w:bCs/>
                <w:szCs w:val="24"/>
              </w:rPr>
            </w:pPr>
            <w:r w:rsidRPr="007364E7">
              <w:rPr>
                <w:b/>
                <w:bCs/>
                <w:szCs w:val="24"/>
              </w:rPr>
              <w:t>Prix totaux</w:t>
            </w:r>
          </w:p>
        </w:tc>
      </w:tr>
      <w:tr w:rsidR="00917CD6" w:rsidRPr="007364E7" w14:paraId="10F58027" w14:textId="77777777" w:rsidTr="00AB5D9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C0792D" w14:textId="77777777" w:rsidR="00917CD6" w:rsidRPr="007364E7" w:rsidRDefault="00917CD6" w:rsidP="00917CD6">
            <w:pPr>
              <w:pStyle w:val="Paragraphedeliste"/>
              <w:widowControl w:val="0"/>
              <w:numPr>
                <w:ilvl w:val="0"/>
                <w:numId w:val="118"/>
              </w:numPr>
              <w:autoSpaceDE w:val="0"/>
              <w:jc w:val="center"/>
              <w:rPr>
                <w:szCs w:val="24"/>
              </w:rPr>
            </w:pPr>
            <w:r w:rsidRPr="007364E7">
              <w:rPr>
                <w:szCs w:val="24"/>
              </w:rPr>
              <w:t>TRAVAUX PREPARATOIRES</w:t>
            </w:r>
          </w:p>
        </w:tc>
      </w:tr>
      <w:tr w:rsidR="00917CD6" w:rsidRPr="007364E7" w14:paraId="1FDCAB01"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42129D" w14:textId="77777777" w:rsidR="00917CD6" w:rsidRPr="007364E7" w:rsidRDefault="00917CD6" w:rsidP="00AB5D9E">
            <w:pPr>
              <w:widowControl w:val="0"/>
              <w:autoSpaceDE w:val="0"/>
              <w:rPr>
                <w:szCs w:val="24"/>
              </w:rPr>
            </w:pPr>
            <w:r w:rsidRPr="007364E7">
              <w:rPr>
                <w:szCs w:val="24"/>
              </w:rPr>
              <w:t>0001</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D0DE96" w14:textId="77777777" w:rsidR="00917CD6" w:rsidRPr="007364E7" w:rsidRDefault="00917CD6" w:rsidP="00AB5D9E">
            <w:pPr>
              <w:widowControl w:val="0"/>
              <w:autoSpaceDE w:val="0"/>
              <w:jc w:val="center"/>
              <w:rPr>
                <w:szCs w:val="24"/>
              </w:rPr>
            </w:pPr>
            <w:r w:rsidRPr="007364E7">
              <w:rPr>
                <w:szCs w:val="24"/>
              </w:rPr>
              <w:t>Installation du chantier</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F7FA41" w14:textId="77777777" w:rsidR="00917CD6" w:rsidRPr="007364E7" w:rsidRDefault="00917CD6" w:rsidP="00AB5D9E">
            <w:pPr>
              <w:widowControl w:val="0"/>
              <w:autoSpaceDE w:val="0"/>
              <w:jc w:val="center"/>
              <w:rPr>
                <w:szCs w:val="24"/>
              </w:rPr>
            </w:pPr>
            <w:r w:rsidRPr="007364E7">
              <w:rPr>
                <w:szCs w:val="24"/>
              </w:rPr>
              <w:t>FF</w:t>
            </w:r>
          </w:p>
          <w:p w14:paraId="014880AF" w14:textId="77777777" w:rsidR="00917CD6" w:rsidRPr="007364E7" w:rsidRDefault="00917CD6" w:rsidP="00AB5D9E">
            <w:pPr>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7D70B8" w14:textId="77777777" w:rsidR="00917CD6" w:rsidRPr="007364E7" w:rsidRDefault="00917CD6" w:rsidP="00AB5D9E">
            <w:pPr>
              <w:widowControl w:val="0"/>
              <w:autoSpaceDE w:val="0"/>
              <w:jc w:val="center"/>
              <w:rPr>
                <w:szCs w:val="24"/>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5A370F"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47FF1530" w14:textId="77777777" w:rsidR="00917CD6" w:rsidRPr="007364E7" w:rsidRDefault="00917CD6" w:rsidP="00AB5D9E">
            <w:pPr>
              <w:widowControl w:val="0"/>
              <w:autoSpaceDE w:val="0"/>
              <w:jc w:val="center"/>
              <w:rPr>
                <w:szCs w:val="24"/>
              </w:rPr>
            </w:pPr>
          </w:p>
        </w:tc>
      </w:tr>
      <w:tr w:rsidR="00917CD6" w:rsidRPr="007364E7" w14:paraId="73369051"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9913A9" w14:textId="77777777" w:rsidR="00917CD6" w:rsidRPr="007364E7" w:rsidRDefault="00917CD6" w:rsidP="00AB5D9E">
            <w:pPr>
              <w:widowControl w:val="0"/>
              <w:autoSpaceDE w:val="0"/>
              <w:rPr>
                <w:szCs w:val="24"/>
              </w:rPr>
            </w:pPr>
            <w:r w:rsidRPr="007364E7">
              <w:rPr>
                <w:szCs w:val="24"/>
              </w:rPr>
              <w:t>002</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94337A" w14:textId="77777777" w:rsidR="00917CD6" w:rsidRPr="007364E7" w:rsidRDefault="00917CD6" w:rsidP="00AB5D9E">
            <w:pPr>
              <w:widowControl w:val="0"/>
              <w:autoSpaceDE w:val="0"/>
              <w:jc w:val="center"/>
              <w:rPr>
                <w:szCs w:val="24"/>
              </w:rPr>
            </w:pPr>
            <w:r w:rsidRPr="007364E7">
              <w:rPr>
                <w:szCs w:val="24"/>
              </w:rPr>
              <w:t>Etudes et exécution des recollements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87BD89" w14:textId="77777777" w:rsidR="00917CD6" w:rsidRPr="007364E7" w:rsidRDefault="00917CD6" w:rsidP="00AB5D9E">
            <w:pPr>
              <w:widowControl w:val="0"/>
              <w:autoSpaceDE w:val="0"/>
              <w:jc w:val="center"/>
              <w:rPr>
                <w:szCs w:val="24"/>
              </w:rPr>
            </w:pPr>
            <w:r w:rsidRPr="007364E7">
              <w:rPr>
                <w:szCs w:val="24"/>
              </w:rPr>
              <w:t>fft</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7F3864" w14:textId="77777777" w:rsidR="00917CD6" w:rsidRPr="007364E7" w:rsidRDefault="00917CD6" w:rsidP="00AB5D9E">
            <w:pPr>
              <w:widowControl w:val="0"/>
              <w:autoSpaceDE w:val="0"/>
              <w:jc w:val="center"/>
              <w:rPr>
                <w:szCs w:val="24"/>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A3257A"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CE1884B" w14:textId="77777777" w:rsidR="00917CD6" w:rsidRPr="007364E7" w:rsidRDefault="00917CD6" w:rsidP="00AB5D9E">
            <w:pPr>
              <w:widowControl w:val="0"/>
              <w:autoSpaceDE w:val="0"/>
              <w:jc w:val="center"/>
              <w:rPr>
                <w:szCs w:val="24"/>
              </w:rPr>
            </w:pPr>
          </w:p>
        </w:tc>
      </w:tr>
      <w:tr w:rsidR="00917CD6" w:rsidRPr="007364E7" w14:paraId="55823F6D" w14:textId="77777777" w:rsidTr="00AB5D9E">
        <w:trPr>
          <w:trHeight w:hRule="exact" w:val="555"/>
        </w:trPr>
        <w:tc>
          <w:tcPr>
            <w:tcW w:w="7969"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4B62FF" w14:textId="77777777" w:rsidR="00917CD6" w:rsidRPr="007364E7" w:rsidRDefault="00917CD6" w:rsidP="00AB5D9E">
            <w:pPr>
              <w:widowControl w:val="0"/>
              <w:autoSpaceDE w:val="0"/>
              <w:jc w:val="center"/>
              <w:rPr>
                <w:szCs w:val="24"/>
              </w:rPr>
            </w:pPr>
            <w:r w:rsidRPr="007364E7">
              <w:rPr>
                <w:szCs w:val="24"/>
              </w:rPr>
              <w:t>Sous total x….</w:t>
            </w:r>
          </w:p>
        </w:tc>
        <w:tc>
          <w:tcPr>
            <w:tcW w:w="1565" w:type="dxa"/>
            <w:tcBorders>
              <w:top w:val="single" w:sz="4" w:space="0" w:color="221F1F"/>
              <w:left w:val="single" w:sz="4" w:space="0" w:color="221F1F"/>
              <w:bottom w:val="single" w:sz="4" w:space="0" w:color="221F1F"/>
              <w:right w:val="single" w:sz="4" w:space="0" w:color="221F1F"/>
            </w:tcBorders>
            <w:vAlign w:val="center"/>
          </w:tcPr>
          <w:p w14:paraId="5A2195F2" w14:textId="77777777" w:rsidR="00917CD6" w:rsidRPr="007364E7" w:rsidRDefault="00917CD6" w:rsidP="00AB5D9E">
            <w:pPr>
              <w:widowControl w:val="0"/>
              <w:autoSpaceDE w:val="0"/>
              <w:jc w:val="center"/>
              <w:rPr>
                <w:szCs w:val="24"/>
              </w:rPr>
            </w:pPr>
          </w:p>
        </w:tc>
      </w:tr>
      <w:tr w:rsidR="00917CD6" w:rsidRPr="007364E7" w14:paraId="18E5086D" w14:textId="77777777" w:rsidTr="00AB5D9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C822A0" w14:textId="77777777" w:rsidR="00917CD6" w:rsidRPr="007364E7" w:rsidRDefault="00917CD6" w:rsidP="00AB5D9E">
            <w:pPr>
              <w:widowControl w:val="0"/>
              <w:autoSpaceDE w:val="0"/>
              <w:jc w:val="center"/>
              <w:rPr>
                <w:szCs w:val="24"/>
              </w:rPr>
            </w:pPr>
            <w:r w:rsidRPr="007364E7">
              <w:rPr>
                <w:szCs w:val="24"/>
              </w:rPr>
              <w:t>2. MACONNERIE ET RLEVATION</w:t>
            </w:r>
          </w:p>
        </w:tc>
      </w:tr>
      <w:tr w:rsidR="00917CD6" w:rsidRPr="007364E7" w14:paraId="6DB6076E"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810F33" w14:textId="77777777" w:rsidR="00917CD6" w:rsidRPr="007364E7" w:rsidRDefault="00917CD6" w:rsidP="00AB5D9E">
            <w:pPr>
              <w:widowControl w:val="0"/>
              <w:autoSpaceDE w:val="0"/>
              <w:rPr>
                <w:szCs w:val="24"/>
              </w:rPr>
            </w:pPr>
            <w:r w:rsidRPr="007364E7">
              <w:rPr>
                <w:szCs w:val="24"/>
              </w:rPr>
              <w:t>201</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0CF16" w14:textId="77777777" w:rsidR="00917CD6" w:rsidRPr="007364E7" w:rsidRDefault="00917CD6" w:rsidP="00AB5D9E">
            <w:pPr>
              <w:widowControl w:val="0"/>
              <w:autoSpaceDE w:val="0"/>
              <w:jc w:val="center"/>
              <w:rPr>
                <w:szCs w:val="24"/>
              </w:rPr>
            </w:pPr>
            <w:r w:rsidRPr="007364E7">
              <w:rPr>
                <w:szCs w:val="24"/>
              </w:rPr>
              <w:t>Chape lissée</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855FFC" w14:textId="77777777" w:rsidR="00917CD6" w:rsidRPr="007364E7" w:rsidRDefault="00917CD6" w:rsidP="00AB5D9E">
            <w:pPr>
              <w:widowControl w:val="0"/>
              <w:autoSpaceDE w:val="0"/>
              <w:jc w:val="center"/>
              <w:rPr>
                <w:szCs w:val="24"/>
              </w:rPr>
            </w:pPr>
            <w:r w:rsidRPr="007364E7">
              <w:rPr>
                <w:szCs w:val="24"/>
              </w:rPr>
              <w:t>m</w:t>
            </w:r>
            <w:r w:rsidRPr="007364E7">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C038BD" w14:textId="77777777" w:rsidR="00917CD6" w:rsidRPr="007364E7" w:rsidRDefault="00917CD6" w:rsidP="00AB5D9E">
            <w:pPr>
              <w:widowControl w:val="0"/>
              <w:autoSpaceDE w:val="0"/>
              <w:jc w:val="center"/>
              <w:rPr>
                <w:szCs w:val="24"/>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4D7D9B"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55D88012" w14:textId="77777777" w:rsidR="00917CD6" w:rsidRPr="007364E7" w:rsidRDefault="00917CD6" w:rsidP="00AB5D9E">
            <w:pPr>
              <w:widowControl w:val="0"/>
              <w:autoSpaceDE w:val="0"/>
              <w:jc w:val="center"/>
              <w:rPr>
                <w:szCs w:val="24"/>
              </w:rPr>
            </w:pPr>
          </w:p>
        </w:tc>
      </w:tr>
      <w:tr w:rsidR="00917CD6" w:rsidRPr="007364E7" w14:paraId="101ACA69"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47FF71"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1F9541" w14:textId="77777777" w:rsidR="00917CD6" w:rsidRPr="007364E7" w:rsidRDefault="00917CD6" w:rsidP="00AB5D9E">
            <w:pPr>
              <w:widowControl w:val="0"/>
              <w:autoSpaceDE w:val="0"/>
              <w:jc w:val="center"/>
              <w:rPr>
                <w:szCs w:val="24"/>
              </w:rPr>
            </w:pPr>
            <w:r w:rsidRPr="007364E7">
              <w:rPr>
                <w:szCs w:val="24"/>
              </w:rPr>
              <w:t>Sous total x….</w:t>
            </w:r>
          </w:p>
        </w:tc>
        <w:tc>
          <w:tcPr>
            <w:tcW w:w="1565" w:type="dxa"/>
            <w:tcBorders>
              <w:top w:val="single" w:sz="4" w:space="0" w:color="221F1F"/>
              <w:left w:val="single" w:sz="4" w:space="0" w:color="221F1F"/>
              <w:bottom w:val="single" w:sz="4" w:space="0" w:color="221F1F"/>
              <w:right w:val="single" w:sz="4" w:space="0" w:color="221F1F"/>
            </w:tcBorders>
            <w:vAlign w:val="center"/>
          </w:tcPr>
          <w:p w14:paraId="1AAD9431" w14:textId="77777777" w:rsidR="00917CD6" w:rsidRPr="007364E7" w:rsidRDefault="00917CD6" w:rsidP="00AB5D9E">
            <w:pPr>
              <w:widowControl w:val="0"/>
              <w:autoSpaceDE w:val="0"/>
              <w:jc w:val="center"/>
              <w:rPr>
                <w:szCs w:val="24"/>
              </w:rPr>
            </w:pPr>
          </w:p>
        </w:tc>
      </w:tr>
      <w:tr w:rsidR="00917CD6" w:rsidRPr="007364E7" w14:paraId="4F00D3BA" w14:textId="77777777" w:rsidTr="00AB5D9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D3D0DE" w14:textId="77777777" w:rsidR="00917CD6" w:rsidRPr="007364E7" w:rsidRDefault="00917CD6" w:rsidP="00AB5D9E">
            <w:pPr>
              <w:widowControl w:val="0"/>
              <w:autoSpaceDE w:val="0"/>
              <w:jc w:val="center"/>
              <w:rPr>
                <w:b/>
                <w:szCs w:val="24"/>
              </w:rPr>
            </w:pPr>
            <w:r w:rsidRPr="007364E7">
              <w:rPr>
                <w:b/>
                <w:szCs w:val="24"/>
              </w:rPr>
              <w:t>CHARPENTE ET COUVERTURE</w:t>
            </w:r>
          </w:p>
        </w:tc>
      </w:tr>
      <w:tr w:rsidR="00917CD6" w:rsidRPr="007364E7" w14:paraId="719449F5"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762CE" w14:textId="77777777" w:rsidR="00917CD6" w:rsidRPr="007364E7" w:rsidRDefault="00917CD6" w:rsidP="00AB5D9E">
            <w:pPr>
              <w:widowControl w:val="0"/>
              <w:autoSpaceDE w:val="0"/>
              <w:rPr>
                <w:szCs w:val="24"/>
              </w:rPr>
            </w:pPr>
            <w:r w:rsidRPr="007364E7">
              <w:rPr>
                <w:szCs w:val="24"/>
              </w:rPr>
              <w:t>……..</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2669AE" w14:textId="41E6201A" w:rsidR="00917CD6" w:rsidRPr="007364E7" w:rsidRDefault="00016FD1" w:rsidP="00AB5D9E">
            <w:pPr>
              <w:widowControl w:val="0"/>
              <w:autoSpaceDE w:val="0"/>
              <w:jc w:val="center"/>
              <w:rPr>
                <w:szCs w:val="24"/>
              </w:rPr>
            </w:pPr>
            <w:r w:rsidRPr="007364E7">
              <w:rPr>
                <w:szCs w:val="24"/>
              </w:rPr>
              <w:t>F</w:t>
            </w:r>
            <w:r w:rsidR="00917CD6" w:rsidRPr="007364E7">
              <w:rPr>
                <w:szCs w:val="24"/>
              </w:rPr>
              <w:t>ermes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B100F6" w14:textId="142A609A" w:rsidR="00917CD6" w:rsidRPr="007364E7" w:rsidRDefault="006166FF" w:rsidP="00AB5D9E">
            <w:pPr>
              <w:widowControl w:val="0"/>
              <w:autoSpaceDE w:val="0"/>
              <w:jc w:val="center"/>
              <w:rPr>
                <w:szCs w:val="24"/>
              </w:rPr>
            </w:pPr>
            <w:r w:rsidRPr="007364E7">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7EEBE2" w14:textId="77777777" w:rsidR="00917CD6" w:rsidRPr="007364E7" w:rsidRDefault="00917CD6" w:rsidP="00AB5D9E">
            <w:pPr>
              <w:widowControl w:val="0"/>
              <w:autoSpaceDE w:val="0"/>
              <w:jc w:val="center"/>
              <w:rPr>
                <w:szCs w:val="24"/>
              </w:rPr>
            </w:pPr>
            <w:r w:rsidRPr="007364E7">
              <w:rPr>
                <w:szCs w:val="24"/>
              </w:rPr>
              <w:t>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2C0329"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2D820F5E" w14:textId="77777777" w:rsidR="00917CD6" w:rsidRPr="007364E7" w:rsidRDefault="00917CD6" w:rsidP="00AB5D9E">
            <w:pPr>
              <w:widowControl w:val="0"/>
              <w:autoSpaceDE w:val="0"/>
              <w:jc w:val="center"/>
              <w:rPr>
                <w:szCs w:val="24"/>
              </w:rPr>
            </w:pPr>
          </w:p>
        </w:tc>
      </w:tr>
      <w:tr w:rsidR="00917CD6" w:rsidRPr="007364E7" w14:paraId="115322FE"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E640C6"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4FE709" w14:textId="77777777" w:rsidR="00917CD6" w:rsidRPr="007364E7" w:rsidRDefault="00917CD6" w:rsidP="00AB5D9E">
            <w:pPr>
              <w:widowControl w:val="0"/>
              <w:autoSpaceDE w:val="0"/>
              <w:jc w:val="center"/>
              <w:rPr>
                <w:szCs w:val="24"/>
              </w:rPr>
            </w:pPr>
            <w:r w:rsidRPr="007364E7">
              <w:rPr>
                <w:szCs w:val="24"/>
              </w:rPr>
              <w:t>Pannes et lattes de rives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5F2ED2" w14:textId="77777777" w:rsidR="00917CD6" w:rsidRPr="007364E7" w:rsidRDefault="00917CD6" w:rsidP="00AB5D9E">
            <w:pPr>
              <w:widowControl w:val="0"/>
              <w:autoSpaceDE w:val="0"/>
              <w:jc w:val="center"/>
              <w:rPr>
                <w:szCs w:val="24"/>
              </w:rPr>
            </w:pPr>
            <w:r w:rsidRPr="007364E7">
              <w:rPr>
                <w:szCs w:val="24"/>
              </w:rPr>
              <w:t>m</w:t>
            </w:r>
            <w:r w:rsidRPr="007364E7">
              <w:rPr>
                <w:szCs w:val="24"/>
                <w:vertAlign w:val="superscript"/>
              </w:rPr>
              <w:t>3</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93ED27" w14:textId="77777777" w:rsidR="00917CD6" w:rsidRPr="007364E7" w:rsidRDefault="00917CD6" w:rsidP="00AB5D9E">
            <w:pPr>
              <w:widowControl w:val="0"/>
              <w:autoSpaceDE w:val="0"/>
              <w:jc w:val="center"/>
              <w:rPr>
                <w:szCs w:val="24"/>
              </w:rPr>
            </w:pPr>
            <w:r w:rsidRPr="007364E7">
              <w:rPr>
                <w:szCs w:val="24"/>
              </w:rPr>
              <w:t>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FDDA39"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24A9634C" w14:textId="77777777" w:rsidR="00917CD6" w:rsidRPr="007364E7" w:rsidRDefault="00917CD6" w:rsidP="00AB5D9E">
            <w:pPr>
              <w:widowControl w:val="0"/>
              <w:autoSpaceDE w:val="0"/>
              <w:jc w:val="center"/>
              <w:rPr>
                <w:szCs w:val="24"/>
              </w:rPr>
            </w:pPr>
          </w:p>
        </w:tc>
      </w:tr>
      <w:tr w:rsidR="00917CD6" w:rsidRPr="007364E7" w14:paraId="462E94C2"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722F95"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9841A4" w14:textId="77777777" w:rsidR="00917CD6" w:rsidRPr="007364E7" w:rsidRDefault="00917CD6" w:rsidP="00AB5D9E">
            <w:pPr>
              <w:widowControl w:val="0"/>
              <w:autoSpaceDE w:val="0"/>
              <w:jc w:val="center"/>
              <w:rPr>
                <w:szCs w:val="24"/>
              </w:rPr>
            </w:pPr>
            <w:r w:rsidRPr="007364E7">
              <w:rPr>
                <w:szCs w:val="24"/>
              </w:rPr>
              <w:t>Planches  de rive</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1B1A9A" w14:textId="77777777" w:rsidR="00917CD6" w:rsidRPr="007364E7" w:rsidRDefault="00917CD6" w:rsidP="00AB5D9E">
            <w:pPr>
              <w:widowControl w:val="0"/>
              <w:autoSpaceDE w:val="0"/>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D8609C" w14:textId="77777777" w:rsidR="00917CD6" w:rsidRPr="007364E7" w:rsidRDefault="00917CD6" w:rsidP="00AB5D9E">
            <w:pPr>
              <w:widowControl w:val="0"/>
              <w:autoSpaceDE w:val="0"/>
              <w:jc w:val="center"/>
              <w:rPr>
                <w:szCs w:val="24"/>
              </w:rPr>
            </w:pPr>
            <w:r w:rsidRPr="007364E7">
              <w:rPr>
                <w:szCs w:val="24"/>
              </w:rPr>
              <w:t>35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FF1244"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556CB37D" w14:textId="77777777" w:rsidR="00917CD6" w:rsidRPr="007364E7" w:rsidRDefault="00917CD6" w:rsidP="00AB5D9E">
            <w:pPr>
              <w:widowControl w:val="0"/>
              <w:autoSpaceDE w:val="0"/>
              <w:jc w:val="center"/>
              <w:rPr>
                <w:szCs w:val="24"/>
              </w:rPr>
            </w:pPr>
          </w:p>
        </w:tc>
      </w:tr>
      <w:tr w:rsidR="00917CD6" w:rsidRPr="007364E7" w14:paraId="0BDB3259"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0DA1DC"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071E0F" w14:textId="77777777" w:rsidR="00917CD6" w:rsidRPr="007364E7" w:rsidRDefault="00917CD6" w:rsidP="00AB5D9E">
            <w:pPr>
              <w:widowControl w:val="0"/>
              <w:autoSpaceDE w:val="0"/>
              <w:jc w:val="center"/>
              <w:rPr>
                <w:szCs w:val="24"/>
              </w:rPr>
            </w:pPr>
            <w:r w:rsidRPr="007364E7">
              <w:rPr>
                <w:szCs w:val="24"/>
              </w:rPr>
              <w:t>Plafond</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18F493" w14:textId="77777777" w:rsidR="00917CD6" w:rsidRPr="007364E7" w:rsidRDefault="00917CD6" w:rsidP="00AB5D9E">
            <w:pPr>
              <w:widowControl w:val="0"/>
              <w:autoSpaceDE w:val="0"/>
              <w:jc w:val="center"/>
              <w:rPr>
                <w:szCs w:val="24"/>
              </w:rPr>
            </w:pPr>
            <w:r w:rsidRPr="007364E7">
              <w:rPr>
                <w:szCs w:val="24"/>
              </w:rPr>
              <w:t>m</w:t>
            </w:r>
            <w:r w:rsidRPr="007364E7">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6B7E0C" w14:textId="77777777" w:rsidR="00917CD6" w:rsidRPr="007364E7" w:rsidRDefault="00917CD6" w:rsidP="00AB5D9E">
            <w:pPr>
              <w:widowControl w:val="0"/>
              <w:autoSpaceDE w:val="0"/>
              <w:jc w:val="center"/>
              <w:rPr>
                <w:szCs w:val="24"/>
              </w:rPr>
            </w:pPr>
            <w:r w:rsidRPr="007364E7">
              <w:rPr>
                <w:szCs w:val="24"/>
              </w:rPr>
              <w:t>80.0</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CF799C"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E793B0C" w14:textId="77777777" w:rsidR="00917CD6" w:rsidRPr="007364E7" w:rsidRDefault="00917CD6" w:rsidP="00AB5D9E">
            <w:pPr>
              <w:widowControl w:val="0"/>
              <w:autoSpaceDE w:val="0"/>
              <w:jc w:val="center"/>
              <w:rPr>
                <w:szCs w:val="24"/>
              </w:rPr>
            </w:pPr>
          </w:p>
        </w:tc>
      </w:tr>
      <w:tr w:rsidR="00917CD6" w:rsidRPr="007364E7" w14:paraId="4F07196A"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2744E3"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8AC063" w14:textId="77777777" w:rsidR="00917CD6" w:rsidRPr="007364E7" w:rsidRDefault="00917CD6" w:rsidP="00AB5D9E">
            <w:pPr>
              <w:widowControl w:val="0"/>
              <w:autoSpaceDE w:val="0"/>
              <w:jc w:val="center"/>
              <w:rPr>
                <w:szCs w:val="24"/>
              </w:rPr>
            </w:pPr>
            <w:r w:rsidRPr="007364E7">
              <w:rPr>
                <w:szCs w:val="24"/>
              </w:rPr>
              <w:t>Couverture en tôle bac</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035CA0" w14:textId="77777777" w:rsidR="00917CD6" w:rsidRPr="007364E7" w:rsidRDefault="00917CD6" w:rsidP="00AB5D9E">
            <w:pPr>
              <w:widowControl w:val="0"/>
              <w:autoSpaceDE w:val="0"/>
              <w:jc w:val="center"/>
              <w:rPr>
                <w:szCs w:val="24"/>
              </w:rPr>
            </w:pPr>
            <w:r w:rsidRPr="007364E7">
              <w:rPr>
                <w:szCs w:val="24"/>
              </w:rPr>
              <w:t>m</w:t>
            </w:r>
            <w:r w:rsidRPr="007364E7">
              <w:rPr>
                <w:szCs w:val="24"/>
                <w:vertAlign w:val="superscript"/>
              </w:rPr>
              <w:t>3</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05249E" w14:textId="77777777" w:rsidR="00917CD6" w:rsidRPr="007364E7" w:rsidRDefault="00917CD6" w:rsidP="00AB5D9E">
            <w:pPr>
              <w:widowControl w:val="0"/>
              <w:autoSpaceDE w:val="0"/>
              <w:jc w:val="center"/>
              <w:rPr>
                <w:szCs w:val="24"/>
              </w:rPr>
            </w:pPr>
            <w:r w:rsidRPr="007364E7">
              <w:rPr>
                <w:szCs w:val="24"/>
              </w:rPr>
              <w:t>97.4</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5A879A"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0A1126B8" w14:textId="77777777" w:rsidR="00917CD6" w:rsidRPr="007364E7" w:rsidRDefault="00917CD6" w:rsidP="00AB5D9E">
            <w:pPr>
              <w:widowControl w:val="0"/>
              <w:autoSpaceDE w:val="0"/>
              <w:jc w:val="center"/>
              <w:rPr>
                <w:szCs w:val="24"/>
              </w:rPr>
            </w:pPr>
          </w:p>
        </w:tc>
      </w:tr>
      <w:tr w:rsidR="00917CD6" w:rsidRPr="007364E7" w14:paraId="3FF414E7"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66D6AA"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462BD3" w14:textId="77777777" w:rsidR="00917CD6" w:rsidRPr="007364E7" w:rsidRDefault="00917CD6" w:rsidP="00AB5D9E">
            <w:pPr>
              <w:widowControl w:val="0"/>
              <w:autoSpaceDE w:val="0"/>
              <w:jc w:val="center"/>
              <w:rPr>
                <w:szCs w:val="24"/>
              </w:rPr>
            </w:pPr>
            <w:r w:rsidRPr="007364E7">
              <w:rPr>
                <w:szCs w:val="24"/>
              </w:rPr>
              <w:t>Tôles faitières de 50 cm</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BFEFD" w14:textId="77777777" w:rsidR="00917CD6" w:rsidRPr="007364E7" w:rsidRDefault="00917CD6" w:rsidP="00AB5D9E">
            <w:pPr>
              <w:widowControl w:val="0"/>
              <w:autoSpaceDE w:val="0"/>
              <w:jc w:val="center"/>
              <w:rPr>
                <w:szCs w:val="24"/>
              </w:rPr>
            </w:pPr>
            <w:r w:rsidRPr="007364E7">
              <w:rPr>
                <w:szCs w:val="24"/>
              </w:rPr>
              <w:t>ml</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4218BD" w14:textId="77777777" w:rsidR="00917CD6" w:rsidRPr="007364E7" w:rsidRDefault="00917CD6" w:rsidP="00AB5D9E">
            <w:pPr>
              <w:widowControl w:val="0"/>
              <w:autoSpaceDE w:val="0"/>
              <w:jc w:val="center"/>
              <w:rPr>
                <w:szCs w:val="24"/>
              </w:rPr>
            </w:pPr>
            <w:r w:rsidRPr="007364E7">
              <w:rPr>
                <w:szCs w:val="24"/>
              </w:rPr>
              <w:t>30.0</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BBC28F"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C23AEC2" w14:textId="77777777" w:rsidR="00917CD6" w:rsidRPr="007364E7" w:rsidRDefault="00917CD6" w:rsidP="00AB5D9E">
            <w:pPr>
              <w:widowControl w:val="0"/>
              <w:autoSpaceDE w:val="0"/>
              <w:jc w:val="center"/>
              <w:rPr>
                <w:szCs w:val="24"/>
              </w:rPr>
            </w:pPr>
          </w:p>
        </w:tc>
      </w:tr>
      <w:tr w:rsidR="00917CD6" w:rsidRPr="007364E7" w14:paraId="789C52C6"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D2C640"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0C410B" w14:textId="77777777" w:rsidR="00917CD6" w:rsidRPr="007364E7" w:rsidRDefault="00917CD6" w:rsidP="00AB5D9E">
            <w:pPr>
              <w:widowControl w:val="0"/>
              <w:autoSpaceDE w:val="0"/>
              <w:jc w:val="center"/>
              <w:rPr>
                <w:szCs w:val="24"/>
              </w:rPr>
            </w:pPr>
            <w:r w:rsidRPr="007364E7">
              <w:rPr>
                <w:szCs w:val="24"/>
              </w:rPr>
              <w:t>Sous total x….</w:t>
            </w:r>
          </w:p>
        </w:tc>
        <w:tc>
          <w:tcPr>
            <w:tcW w:w="1565" w:type="dxa"/>
            <w:tcBorders>
              <w:top w:val="single" w:sz="4" w:space="0" w:color="221F1F"/>
              <w:left w:val="single" w:sz="4" w:space="0" w:color="221F1F"/>
              <w:bottom w:val="single" w:sz="4" w:space="0" w:color="221F1F"/>
              <w:right w:val="single" w:sz="4" w:space="0" w:color="221F1F"/>
            </w:tcBorders>
            <w:vAlign w:val="center"/>
          </w:tcPr>
          <w:p w14:paraId="17281AE4" w14:textId="77777777" w:rsidR="00917CD6" w:rsidRPr="007364E7" w:rsidRDefault="00917CD6" w:rsidP="00AB5D9E">
            <w:pPr>
              <w:widowControl w:val="0"/>
              <w:autoSpaceDE w:val="0"/>
              <w:jc w:val="center"/>
              <w:rPr>
                <w:szCs w:val="24"/>
              </w:rPr>
            </w:pPr>
          </w:p>
        </w:tc>
      </w:tr>
      <w:tr w:rsidR="00917CD6" w:rsidRPr="007364E7" w14:paraId="171ED696" w14:textId="77777777" w:rsidTr="00AB5D9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206DBE" w14:textId="77777777" w:rsidR="00917CD6" w:rsidRPr="007364E7" w:rsidRDefault="00917CD6" w:rsidP="00917CD6">
            <w:pPr>
              <w:pStyle w:val="Paragraphedeliste"/>
              <w:widowControl w:val="0"/>
              <w:numPr>
                <w:ilvl w:val="0"/>
                <w:numId w:val="118"/>
              </w:numPr>
              <w:autoSpaceDE w:val="0"/>
              <w:jc w:val="center"/>
              <w:rPr>
                <w:szCs w:val="24"/>
              </w:rPr>
            </w:pPr>
            <w:r w:rsidRPr="007364E7">
              <w:rPr>
                <w:szCs w:val="24"/>
              </w:rPr>
              <w:t xml:space="preserve">MENUISIERIE BOIS </w:t>
            </w:r>
          </w:p>
        </w:tc>
      </w:tr>
      <w:tr w:rsidR="00917CD6" w:rsidRPr="007364E7" w14:paraId="585EE35F" w14:textId="77777777" w:rsidTr="00AB5D9E">
        <w:trPr>
          <w:trHeight w:hRule="exact" w:val="1240"/>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1AF3B0"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036D72" w14:textId="77777777" w:rsidR="00917CD6" w:rsidRPr="007364E7" w:rsidRDefault="00917CD6" w:rsidP="00AB5D9E">
            <w:pPr>
              <w:widowControl w:val="0"/>
              <w:autoSpaceDE w:val="0"/>
              <w:jc w:val="center"/>
              <w:rPr>
                <w:szCs w:val="24"/>
              </w:rPr>
            </w:pPr>
            <w:r w:rsidRPr="007364E7">
              <w:rPr>
                <w:szCs w:val="24"/>
              </w:rPr>
              <w:t>Fourniture et pose d’une porte principale double battant en panneau  de bois dur de 1650*210(moabi)</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8A8556" w14:textId="77777777" w:rsidR="00917CD6" w:rsidRPr="007364E7" w:rsidRDefault="00917CD6" w:rsidP="00AB5D9E">
            <w:pPr>
              <w:widowControl w:val="0"/>
              <w:autoSpaceDE w:val="0"/>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29DC54" w14:textId="77777777" w:rsidR="00917CD6" w:rsidRPr="007364E7" w:rsidRDefault="00917CD6" w:rsidP="00AB5D9E">
            <w:pPr>
              <w:widowControl w:val="0"/>
              <w:autoSpaceDE w:val="0"/>
              <w:jc w:val="center"/>
              <w:rPr>
                <w:szCs w:val="24"/>
              </w:rPr>
            </w:pPr>
            <w:r w:rsidRPr="007364E7">
              <w:rPr>
                <w:szCs w:val="24"/>
              </w:rPr>
              <w:t>01</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6632D"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284774F7" w14:textId="77777777" w:rsidR="00917CD6" w:rsidRPr="007364E7" w:rsidRDefault="00917CD6" w:rsidP="00AB5D9E">
            <w:pPr>
              <w:widowControl w:val="0"/>
              <w:autoSpaceDE w:val="0"/>
              <w:jc w:val="center"/>
              <w:rPr>
                <w:szCs w:val="24"/>
              </w:rPr>
            </w:pPr>
          </w:p>
        </w:tc>
      </w:tr>
      <w:tr w:rsidR="00917CD6" w:rsidRPr="007364E7" w14:paraId="6C8A245F"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45A3D4"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AAE092" w14:textId="77777777" w:rsidR="00917CD6" w:rsidRPr="007364E7" w:rsidRDefault="00917CD6" w:rsidP="00AB5D9E">
            <w:pPr>
              <w:widowControl w:val="0"/>
              <w:autoSpaceDE w:val="0"/>
              <w:jc w:val="center"/>
              <w:rPr>
                <w:szCs w:val="24"/>
              </w:rPr>
            </w:pPr>
            <w:r w:rsidRPr="007364E7">
              <w:rPr>
                <w:szCs w:val="24"/>
              </w:rPr>
              <w:t>Fourniture et pose des portes secondaires battant en panneau de bois dur de 101* 210 (moabi)</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7611BD" w14:textId="77777777" w:rsidR="00917CD6" w:rsidRPr="007364E7" w:rsidRDefault="00917CD6" w:rsidP="00AB5D9E">
            <w:pPr>
              <w:widowControl w:val="0"/>
              <w:autoSpaceDE w:val="0"/>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934B30" w14:textId="77777777" w:rsidR="00917CD6" w:rsidRPr="007364E7" w:rsidRDefault="00917CD6" w:rsidP="00AB5D9E">
            <w:pPr>
              <w:widowControl w:val="0"/>
              <w:autoSpaceDE w:val="0"/>
              <w:jc w:val="center"/>
              <w:rPr>
                <w:szCs w:val="24"/>
              </w:rPr>
            </w:pPr>
            <w:r w:rsidRPr="007364E7">
              <w:rPr>
                <w:szCs w:val="24"/>
              </w:rPr>
              <w:t>02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B84DE0"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65905141" w14:textId="77777777" w:rsidR="00917CD6" w:rsidRPr="007364E7" w:rsidRDefault="00917CD6" w:rsidP="00AB5D9E">
            <w:pPr>
              <w:widowControl w:val="0"/>
              <w:autoSpaceDE w:val="0"/>
              <w:jc w:val="center"/>
              <w:rPr>
                <w:szCs w:val="24"/>
              </w:rPr>
            </w:pPr>
          </w:p>
        </w:tc>
      </w:tr>
      <w:tr w:rsidR="00917CD6" w:rsidRPr="007364E7" w14:paraId="0EB8182B"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A230B9"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33E561" w14:textId="77777777" w:rsidR="00917CD6" w:rsidRPr="007364E7" w:rsidRDefault="00917CD6" w:rsidP="00AB5D9E">
            <w:pPr>
              <w:widowControl w:val="0"/>
              <w:autoSpaceDE w:val="0"/>
              <w:jc w:val="center"/>
              <w:rPr>
                <w:szCs w:val="24"/>
              </w:rPr>
            </w:pPr>
            <w:r w:rsidRPr="007364E7">
              <w:rPr>
                <w:szCs w:val="24"/>
              </w:rPr>
              <w:t>Fourniture et pose des portes secondaires battant en panneau de bois dur de 80* 210 (moabi)</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F3683E" w14:textId="77777777" w:rsidR="00917CD6" w:rsidRPr="007364E7" w:rsidRDefault="00917CD6" w:rsidP="00AB5D9E">
            <w:pPr>
              <w:widowControl w:val="0"/>
              <w:autoSpaceDE w:val="0"/>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F30097" w14:textId="77777777" w:rsidR="00917CD6" w:rsidRPr="007364E7" w:rsidRDefault="00917CD6"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6A9A8A"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9B7795F" w14:textId="77777777" w:rsidR="00917CD6" w:rsidRPr="007364E7" w:rsidRDefault="00917CD6" w:rsidP="00AB5D9E">
            <w:pPr>
              <w:widowControl w:val="0"/>
              <w:autoSpaceDE w:val="0"/>
              <w:jc w:val="center"/>
              <w:rPr>
                <w:szCs w:val="24"/>
              </w:rPr>
            </w:pPr>
          </w:p>
        </w:tc>
      </w:tr>
      <w:tr w:rsidR="00917CD6" w:rsidRPr="007364E7" w14:paraId="0B2BE3F4"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83D767"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EB6396" w14:textId="77777777" w:rsidR="00917CD6" w:rsidRPr="007364E7" w:rsidRDefault="00917CD6" w:rsidP="00AB5D9E">
            <w:pPr>
              <w:widowControl w:val="0"/>
              <w:autoSpaceDE w:val="0"/>
              <w:jc w:val="center"/>
              <w:rPr>
                <w:szCs w:val="24"/>
              </w:rPr>
            </w:pPr>
            <w:r w:rsidRPr="007364E7">
              <w:rPr>
                <w:szCs w:val="24"/>
              </w:rPr>
              <w:t>Fourniture et pose des portes toilettes battant en panneau de bois dur de 80* 210 (moabi)</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582AD1" w14:textId="77777777" w:rsidR="00917CD6" w:rsidRPr="007364E7" w:rsidRDefault="00917CD6" w:rsidP="00AB5D9E">
            <w:pPr>
              <w:widowControl w:val="0"/>
              <w:autoSpaceDE w:val="0"/>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6F45AE" w14:textId="77777777" w:rsidR="00917CD6" w:rsidRPr="007364E7" w:rsidRDefault="00917CD6" w:rsidP="00AB5D9E">
            <w:pPr>
              <w:widowControl w:val="0"/>
              <w:autoSpaceDE w:val="0"/>
              <w:jc w:val="center"/>
              <w:rPr>
                <w:szCs w:val="24"/>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D0EF11"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0A702443" w14:textId="77777777" w:rsidR="00917CD6" w:rsidRPr="007364E7" w:rsidRDefault="00917CD6" w:rsidP="00AB5D9E">
            <w:pPr>
              <w:widowControl w:val="0"/>
              <w:autoSpaceDE w:val="0"/>
              <w:jc w:val="center"/>
              <w:rPr>
                <w:szCs w:val="24"/>
              </w:rPr>
            </w:pPr>
          </w:p>
        </w:tc>
      </w:tr>
      <w:tr w:rsidR="00917CD6" w:rsidRPr="007364E7" w14:paraId="209959F2" w14:textId="77777777" w:rsidTr="00AB5D9E">
        <w:trPr>
          <w:trHeight w:hRule="exact" w:val="142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D4B14D"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A2B083" w14:textId="77777777" w:rsidR="00917CD6" w:rsidRPr="007364E7" w:rsidRDefault="00917CD6" w:rsidP="00AB5D9E">
            <w:pPr>
              <w:widowControl w:val="0"/>
              <w:autoSpaceDE w:val="0"/>
              <w:jc w:val="center"/>
              <w:rPr>
                <w:szCs w:val="24"/>
              </w:rPr>
            </w:pPr>
            <w:r w:rsidRPr="007364E7">
              <w:rPr>
                <w:szCs w:val="24"/>
              </w:rPr>
              <w:t>Fourniture et pose du cadre fenêtres en bois dur de 70* 210 (moabi) y compris toutes sujétions châssis antivol nacos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5A6DC1" w14:textId="77777777" w:rsidR="00917CD6" w:rsidRPr="007364E7" w:rsidRDefault="00917CD6" w:rsidP="00AB5D9E">
            <w:pPr>
              <w:widowControl w:val="0"/>
              <w:autoSpaceDE w:val="0"/>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31489F" w14:textId="77777777" w:rsidR="00917CD6" w:rsidRPr="007364E7" w:rsidRDefault="00917CD6" w:rsidP="00AB5D9E">
            <w:pPr>
              <w:widowControl w:val="0"/>
              <w:autoSpaceDE w:val="0"/>
              <w:jc w:val="center"/>
              <w:rPr>
                <w:szCs w:val="24"/>
              </w:rPr>
            </w:pPr>
            <w:r w:rsidRPr="007364E7">
              <w:rPr>
                <w:szCs w:val="24"/>
              </w:rPr>
              <w:t>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BBEEDB"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44C6FB09" w14:textId="77777777" w:rsidR="00917CD6" w:rsidRPr="007364E7" w:rsidRDefault="00917CD6" w:rsidP="00AB5D9E">
            <w:pPr>
              <w:widowControl w:val="0"/>
              <w:autoSpaceDE w:val="0"/>
              <w:jc w:val="center"/>
              <w:rPr>
                <w:szCs w:val="24"/>
              </w:rPr>
            </w:pPr>
          </w:p>
        </w:tc>
      </w:tr>
      <w:tr w:rsidR="00917CD6" w:rsidRPr="007364E7" w14:paraId="0BA6E75D" w14:textId="77777777" w:rsidTr="00AB5D9E">
        <w:trPr>
          <w:trHeight w:hRule="exact" w:val="142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1C5768"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51F6FC" w14:textId="77777777" w:rsidR="00917CD6" w:rsidRPr="007364E7" w:rsidRDefault="00917CD6" w:rsidP="00AB5D9E">
            <w:pPr>
              <w:widowControl w:val="0"/>
              <w:autoSpaceDE w:val="0"/>
              <w:jc w:val="center"/>
              <w:rPr>
                <w:szCs w:val="24"/>
              </w:rPr>
            </w:pPr>
            <w:r w:rsidRPr="007364E7">
              <w:rPr>
                <w:szCs w:val="24"/>
              </w:rPr>
              <w:t>Sous total x….</w:t>
            </w:r>
          </w:p>
        </w:tc>
        <w:tc>
          <w:tcPr>
            <w:tcW w:w="1565" w:type="dxa"/>
            <w:tcBorders>
              <w:top w:val="single" w:sz="4" w:space="0" w:color="221F1F"/>
              <w:left w:val="single" w:sz="4" w:space="0" w:color="221F1F"/>
              <w:bottom w:val="single" w:sz="4" w:space="0" w:color="221F1F"/>
              <w:right w:val="single" w:sz="4" w:space="0" w:color="221F1F"/>
            </w:tcBorders>
            <w:vAlign w:val="center"/>
          </w:tcPr>
          <w:p w14:paraId="7B7D2950" w14:textId="77777777" w:rsidR="00917CD6" w:rsidRPr="007364E7" w:rsidRDefault="00917CD6" w:rsidP="00AB5D9E">
            <w:pPr>
              <w:widowControl w:val="0"/>
              <w:autoSpaceDE w:val="0"/>
              <w:jc w:val="center"/>
              <w:rPr>
                <w:szCs w:val="24"/>
              </w:rPr>
            </w:pPr>
          </w:p>
        </w:tc>
      </w:tr>
      <w:tr w:rsidR="00917CD6" w:rsidRPr="007364E7" w14:paraId="205B68B4" w14:textId="77777777" w:rsidTr="00AB5D9E">
        <w:trPr>
          <w:trHeight w:hRule="exact" w:val="847"/>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0693A8" w14:textId="77777777" w:rsidR="00917CD6" w:rsidRPr="007364E7" w:rsidRDefault="00917CD6" w:rsidP="00AB5D9E">
            <w:pPr>
              <w:widowControl w:val="0"/>
              <w:autoSpaceDE w:val="0"/>
              <w:jc w:val="center"/>
              <w:rPr>
                <w:b/>
                <w:szCs w:val="24"/>
              </w:rPr>
            </w:pPr>
            <w:r w:rsidRPr="007364E7">
              <w:rPr>
                <w:b/>
                <w:szCs w:val="24"/>
              </w:rPr>
              <w:t xml:space="preserve">ELECTRICITE </w:t>
            </w:r>
          </w:p>
        </w:tc>
      </w:tr>
      <w:tr w:rsidR="00917CD6" w:rsidRPr="007364E7" w14:paraId="239E6602"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C7E9B"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21E982" w14:textId="77777777" w:rsidR="00917CD6" w:rsidRPr="007364E7" w:rsidRDefault="00917CD6" w:rsidP="00AB5D9E">
            <w:pPr>
              <w:widowControl w:val="0"/>
              <w:autoSpaceDE w:val="0"/>
              <w:jc w:val="center"/>
              <w:rPr>
                <w:szCs w:val="24"/>
              </w:rPr>
            </w:pPr>
            <w:r w:rsidRPr="007364E7">
              <w:rPr>
                <w:szCs w:val="24"/>
              </w:rPr>
              <w:t>Tube flexible orange ou équivalent</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7FAF8" w14:textId="77777777" w:rsidR="00917CD6" w:rsidRPr="007364E7" w:rsidRDefault="00917CD6" w:rsidP="00AB5D9E">
            <w:pPr>
              <w:widowControl w:val="0"/>
              <w:autoSpaceDE w:val="0"/>
              <w:jc w:val="center"/>
              <w:rPr>
                <w:szCs w:val="24"/>
              </w:rPr>
            </w:pPr>
            <w:r w:rsidRPr="007364E7">
              <w:rPr>
                <w:szCs w:val="24"/>
              </w:rPr>
              <w:t>rleau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33AE4C" w14:textId="77777777" w:rsidR="00917CD6" w:rsidRPr="007364E7" w:rsidRDefault="00917CD6"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B267E9"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A49285E" w14:textId="77777777" w:rsidR="00917CD6" w:rsidRPr="007364E7" w:rsidRDefault="00917CD6" w:rsidP="00AB5D9E">
            <w:pPr>
              <w:widowControl w:val="0"/>
              <w:autoSpaceDE w:val="0"/>
              <w:jc w:val="center"/>
              <w:rPr>
                <w:szCs w:val="24"/>
              </w:rPr>
            </w:pPr>
          </w:p>
        </w:tc>
      </w:tr>
      <w:tr w:rsidR="00917CD6" w:rsidRPr="007364E7" w14:paraId="400E4460"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BC15A0"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9645C2" w14:textId="77777777" w:rsidR="00917CD6" w:rsidRPr="007364E7" w:rsidRDefault="00917CD6" w:rsidP="00AB5D9E">
            <w:pPr>
              <w:widowControl w:val="0"/>
              <w:autoSpaceDE w:val="0"/>
              <w:jc w:val="center"/>
              <w:rPr>
                <w:szCs w:val="24"/>
              </w:rPr>
            </w:pPr>
            <w:r w:rsidRPr="007364E7">
              <w:rPr>
                <w:szCs w:val="24"/>
              </w:rPr>
              <w:t>Câbles VG1.5 mm au plafond</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FF0AE0" w14:textId="77777777" w:rsidR="00917CD6" w:rsidRPr="007364E7" w:rsidRDefault="00917CD6" w:rsidP="00AB5D9E">
            <w:pPr>
              <w:widowControl w:val="0"/>
              <w:autoSpaceDE w:val="0"/>
              <w:jc w:val="center"/>
              <w:rPr>
                <w:szCs w:val="24"/>
              </w:rPr>
            </w:pPr>
            <w:r w:rsidRPr="007364E7">
              <w:rPr>
                <w:szCs w:val="24"/>
              </w:rPr>
              <w:t>rleau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5126B0" w14:textId="77777777" w:rsidR="00917CD6" w:rsidRPr="007364E7" w:rsidRDefault="00917CD6"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61CC2"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6CA0AD3" w14:textId="77777777" w:rsidR="00917CD6" w:rsidRPr="007364E7" w:rsidRDefault="00917CD6" w:rsidP="00AB5D9E">
            <w:pPr>
              <w:widowControl w:val="0"/>
              <w:autoSpaceDE w:val="0"/>
              <w:jc w:val="center"/>
              <w:rPr>
                <w:szCs w:val="24"/>
              </w:rPr>
            </w:pPr>
          </w:p>
        </w:tc>
      </w:tr>
      <w:tr w:rsidR="00917CD6" w:rsidRPr="007364E7" w14:paraId="4CEDE2AC"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61FD4C"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3F586E" w14:textId="77777777" w:rsidR="00917CD6" w:rsidRPr="007364E7" w:rsidRDefault="00917CD6" w:rsidP="00AB5D9E">
            <w:pPr>
              <w:widowControl w:val="0"/>
              <w:autoSpaceDE w:val="0"/>
              <w:jc w:val="center"/>
              <w:rPr>
                <w:szCs w:val="24"/>
              </w:rPr>
            </w:pPr>
            <w:r w:rsidRPr="007364E7">
              <w:rPr>
                <w:szCs w:val="24"/>
              </w:rPr>
              <w:t>Fil TH2 .5</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302556" w14:textId="77777777" w:rsidR="00917CD6" w:rsidRPr="007364E7" w:rsidRDefault="00917CD6" w:rsidP="00AB5D9E">
            <w:pPr>
              <w:widowControl w:val="0"/>
              <w:autoSpaceDE w:val="0"/>
              <w:jc w:val="center"/>
              <w:rPr>
                <w:szCs w:val="24"/>
              </w:rPr>
            </w:pPr>
            <w:r w:rsidRPr="007364E7">
              <w:rPr>
                <w:szCs w:val="24"/>
              </w:rPr>
              <w:t>rleau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1548FA" w14:textId="77777777" w:rsidR="00917CD6" w:rsidRPr="007364E7" w:rsidRDefault="00917CD6"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9D9EE0"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67E4BB2F" w14:textId="77777777" w:rsidR="00917CD6" w:rsidRPr="007364E7" w:rsidRDefault="00917CD6" w:rsidP="00AB5D9E">
            <w:pPr>
              <w:widowControl w:val="0"/>
              <w:autoSpaceDE w:val="0"/>
              <w:jc w:val="center"/>
              <w:rPr>
                <w:szCs w:val="24"/>
              </w:rPr>
            </w:pPr>
          </w:p>
        </w:tc>
      </w:tr>
      <w:tr w:rsidR="00917CD6" w:rsidRPr="007364E7" w14:paraId="3FE7D774"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1DD033"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92E0F" w14:textId="77777777" w:rsidR="00917CD6" w:rsidRPr="007364E7" w:rsidRDefault="00917CD6" w:rsidP="00AB5D9E">
            <w:pPr>
              <w:widowControl w:val="0"/>
              <w:autoSpaceDE w:val="0"/>
              <w:jc w:val="center"/>
              <w:rPr>
                <w:szCs w:val="24"/>
              </w:rPr>
            </w:pPr>
            <w:r w:rsidRPr="007364E7">
              <w:rPr>
                <w:szCs w:val="24"/>
              </w:rPr>
              <w:t>Réglette 120</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F8E71D" w14:textId="062543AF" w:rsidR="00917CD6" w:rsidRPr="007364E7" w:rsidRDefault="006166FF" w:rsidP="00AB5D9E">
            <w:pPr>
              <w:widowControl w:val="0"/>
              <w:autoSpaceDE w:val="0"/>
              <w:jc w:val="center"/>
              <w:rPr>
                <w:szCs w:val="24"/>
              </w:rPr>
            </w:pPr>
            <w:r w:rsidRPr="007364E7">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C7326E" w14:textId="77777777" w:rsidR="00917CD6" w:rsidRPr="007364E7" w:rsidRDefault="00917CD6" w:rsidP="00AB5D9E">
            <w:pPr>
              <w:widowControl w:val="0"/>
              <w:autoSpaceDE w:val="0"/>
              <w:jc w:val="center"/>
              <w:rPr>
                <w:szCs w:val="24"/>
              </w:rPr>
            </w:pPr>
            <w:r w:rsidRPr="007364E7">
              <w:rPr>
                <w:szCs w:val="24"/>
              </w:rPr>
              <w:t>6</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E67934"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2C4B887" w14:textId="77777777" w:rsidR="00917CD6" w:rsidRPr="007364E7" w:rsidRDefault="00917CD6" w:rsidP="00AB5D9E">
            <w:pPr>
              <w:widowControl w:val="0"/>
              <w:autoSpaceDE w:val="0"/>
              <w:jc w:val="center"/>
              <w:rPr>
                <w:szCs w:val="24"/>
              </w:rPr>
            </w:pPr>
          </w:p>
        </w:tc>
      </w:tr>
      <w:tr w:rsidR="00917CD6" w:rsidRPr="007364E7" w14:paraId="5FD673B2"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4150C3"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C41797" w14:textId="77777777" w:rsidR="00917CD6" w:rsidRPr="007364E7" w:rsidRDefault="00917CD6" w:rsidP="00AB5D9E">
            <w:pPr>
              <w:widowControl w:val="0"/>
              <w:autoSpaceDE w:val="0"/>
              <w:jc w:val="center"/>
              <w:rPr>
                <w:szCs w:val="24"/>
              </w:rPr>
            </w:pPr>
            <w:r w:rsidRPr="007364E7">
              <w:rPr>
                <w:szCs w:val="24"/>
              </w:rPr>
              <w:t>Hublot rond étanche</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9D205" w14:textId="3D6CA2F0" w:rsidR="00917CD6" w:rsidRPr="007364E7" w:rsidRDefault="006166FF" w:rsidP="00AB5D9E">
            <w:pPr>
              <w:widowControl w:val="0"/>
              <w:autoSpaceDE w:val="0"/>
              <w:jc w:val="center"/>
              <w:rPr>
                <w:szCs w:val="24"/>
              </w:rPr>
            </w:pPr>
            <w:r w:rsidRPr="007364E7">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B05AC" w14:textId="77777777" w:rsidR="00917CD6" w:rsidRPr="007364E7" w:rsidRDefault="00917CD6"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657B10"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022EFE17" w14:textId="77777777" w:rsidR="00917CD6" w:rsidRPr="007364E7" w:rsidRDefault="00917CD6" w:rsidP="00AB5D9E">
            <w:pPr>
              <w:widowControl w:val="0"/>
              <w:autoSpaceDE w:val="0"/>
              <w:jc w:val="center"/>
              <w:rPr>
                <w:szCs w:val="24"/>
              </w:rPr>
            </w:pPr>
          </w:p>
        </w:tc>
      </w:tr>
      <w:tr w:rsidR="00917CD6" w:rsidRPr="007364E7" w14:paraId="73A733D7"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216E79"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97FDA3" w14:textId="77777777" w:rsidR="00917CD6" w:rsidRPr="007364E7" w:rsidRDefault="00917CD6" w:rsidP="00AB5D9E">
            <w:pPr>
              <w:widowControl w:val="0"/>
              <w:autoSpaceDE w:val="0"/>
              <w:jc w:val="center"/>
              <w:rPr>
                <w:szCs w:val="24"/>
              </w:rPr>
            </w:pPr>
            <w:r w:rsidRPr="007364E7">
              <w:rPr>
                <w:szCs w:val="24"/>
              </w:rPr>
              <w:t>Interrupteurs et prises de courant encastrés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EA1C58" w14:textId="59AE330E" w:rsidR="00917CD6" w:rsidRPr="007364E7" w:rsidRDefault="006166FF" w:rsidP="00AB5D9E">
            <w:pPr>
              <w:widowControl w:val="0"/>
              <w:autoSpaceDE w:val="0"/>
              <w:jc w:val="center"/>
              <w:rPr>
                <w:szCs w:val="24"/>
              </w:rPr>
            </w:pPr>
            <w:r w:rsidRPr="007364E7">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4E5CC4" w14:textId="77777777" w:rsidR="00917CD6" w:rsidRPr="007364E7" w:rsidRDefault="00917CD6" w:rsidP="00AB5D9E">
            <w:pPr>
              <w:widowControl w:val="0"/>
              <w:autoSpaceDE w:val="0"/>
              <w:jc w:val="center"/>
              <w:rPr>
                <w:szCs w:val="24"/>
              </w:rPr>
            </w:pPr>
            <w:r w:rsidRPr="007364E7">
              <w:rPr>
                <w:szCs w:val="24"/>
              </w:rPr>
              <w:t>8</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49D4B3"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6F71967D" w14:textId="77777777" w:rsidR="00917CD6" w:rsidRPr="007364E7" w:rsidRDefault="00917CD6" w:rsidP="00AB5D9E">
            <w:pPr>
              <w:widowControl w:val="0"/>
              <w:autoSpaceDE w:val="0"/>
              <w:jc w:val="center"/>
              <w:rPr>
                <w:szCs w:val="24"/>
              </w:rPr>
            </w:pPr>
          </w:p>
        </w:tc>
      </w:tr>
      <w:tr w:rsidR="00917CD6" w:rsidRPr="007364E7" w14:paraId="07FBAC0A"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7CB7D0"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A49860" w14:textId="77777777" w:rsidR="00917CD6" w:rsidRPr="007364E7" w:rsidRDefault="00917CD6" w:rsidP="00AB5D9E">
            <w:pPr>
              <w:widowControl w:val="0"/>
              <w:autoSpaceDE w:val="0"/>
              <w:jc w:val="center"/>
              <w:rPr>
                <w:szCs w:val="24"/>
              </w:rPr>
            </w:pPr>
            <w:r w:rsidRPr="007364E7">
              <w:rPr>
                <w:szCs w:val="24"/>
              </w:rPr>
              <w:t>Attaches, dominos, boitier de dérivation toutes sujétions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7697C7" w14:textId="77777777" w:rsidR="00917CD6" w:rsidRPr="007364E7" w:rsidRDefault="00917CD6" w:rsidP="00AB5D9E">
            <w:pPr>
              <w:widowControl w:val="0"/>
              <w:autoSpaceDE w:val="0"/>
              <w:jc w:val="center"/>
              <w:rPr>
                <w:szCs w:val="24"/>
              </w:rPr>
            </w:pPr>
            <w:r w:rsidRPr="007364E7">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A9A5B5" w14:textId="77777777" w:rsidR="00917CD6" w:rsidRPr="007364E7" w:rsidRDefault="00917CD6" w:rsidP="00AB5D9E">
            <w:pPr>
              <w:widowControl w:val="0"/>
              <w:autoSpaceDE w:val="0"/>
              <w:jc w:val="center"/>
              <w:rPr>
                <w:szCs w:val="24"/>
              </w:rPr>
            </w:pPr>
            <w:r w:rsidRPr="007364E7">
              <w:rPr>
                <w:szCs w:val="24"/>
              </w:rPr>
              <w:t>1</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46C055"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644D63D4" w14:textId="77777777" w:rsidR="00917CD6" w:rsidRPr="007364E7" w:rsidRDefault="00917CD6" w:rsidP="00AB5D9E">
            <w:pPr>
              <w:widowControl w:val="0"/>
              <w:autoSpaceDE w:val="0"/>
              <w:jc w:val="center"/>
              <w:rPr>
                <w:szCs w:val="24"/>
              </w:rPr>
            </w:pPr>
          </w:p>
        </w:tc>
      </w:tr>
      <w:tr w:rsidR="00917CD6" w:rsidRPr="007364E7" w14:paraId="38DDC8B7" w14:textId="77777777" w:rsidTr="00AB5D9E">
        <w:trPr>
          <w:trHeight w:hRule="exact" w:val="847"/>
        </w:trPr>
        <w:tc>
          <w:tcPr>
            <w:tcW w:w="7969"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039DF3" w14:textId="77777777" w:rsidR="00917CD6" w:rsidRPr="007364E7" w:rsidRDefault="00917CD6" w:rsidP="00AB5D9E">
            <w:pPr>
              <w:widowControl w:val="0"/>
              <w:autoSpaceDE w:val="0"/>
              <w:jc w:val="center"/>
              <w:rPr>
                <w:szCs w:val="24"/>
              </w:rPr>
            </w:pPr>
            <w:r w:rsidRPr="007364E7">
              <w:rPr>
                <w:szCs w:val="24"/>
              </w:rPr>
              <w:t>Sous total x…..</w:t>
            </w:r>
          </w:p>
          <w:p w14:paraId="6ECF5475"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22E7FCE6" w14:textId="77777777" w:rsidR="00917CD6" w:rsidRPr="007364E7" w:rsidRDefault="00917CD6" w:rsidP="00AB5D9E">
            <w:pPr>
              <w:widowControl w:val="0"/>
              <w:autoSpaceDE w:val="0"/>
              <w:jc w:val="center"/>
              <w:rPr>
                <w:szCs w:val="24"/>
              </w:rPr>
            </w:pPr>
          </w:p>
        </w:tc>
      </w:tr>
      <w:tr w:rsidR="00917CD6" w:rsidRPr="007364E7" w14:paraId="0BEBC85B" w14:textId="77777777" w:rsidTr="00AB5D9E">
        <w:trPr>
          <w:trHeight w:hRule="exact" w:val="847"/>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69E10F" w14:textId="77777777" w:rsidR="00917CD6" w:rsidRPr="007364E7" w:rsidRDefault="00917CD6" w:rsidP="00AB5D9E">
            <w:pPr>
              <w:widowControl w:val="0"/>
              <w:autoSpaceDE w:val="0"/>
              <w:jc w:val="center"/>
              <w:rPr>
                <w:b/>
                <w:szCs w:val="24"/>
              </w:rPr>
            </w:pPr>
            <w:r w:rsidRPr="007364E7">
              <w:rPr>
                <w:b/>
                <w:szCs w:val="24"/>
              </w:rPr>
              <w:t>PEINTURE</w:t>
            </w:r>
          </w:p>
        </w:tc>
      </w:tr>
      <w:tr w:rsidR="00917CD6" w:rsidRPr="007364E7" w14:paraId="4F32D6FD"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71FE9B"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417F51" w14:textId="77777777" w:rsidR="00917CD6" w:rsidRPr="007364E7" w:rsidRDefault="00917CD6" w:rsidP="00AB5D9E">
            <w:pPr>
              <w:widowControl w:val="0"/>
              <w:autoSpaceDE w:val="0"/>
              <w:jc w:val="center"/>
              <w:rPr>
                <w:szCs w:val="24"/>
              </w:rPr>
            </w:pPr>
            <w:r w:rsidRPr="007364E7">
              <w:rPr>
                <w:szCs w:val="24"/>
              </w:rPr>
              <w:t>Peinture bicouche pantex sur plafond</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BDF569" w14:textId="77777777" w:rsidR="00917CD6" w:rsidRPr="007364E7" w:rsidRDefault="00917CD6" w:rsidP="00AB5D9E">
            <w:pPr>
              <w:widowControl w:val="0"/>
              <w:autoSpaceDE w:val="0"/>
              <w:jc w:val="center"/>
              <w:rPr>
                <w:szCs w:val="24"/>
              </w:rPr>
            </w:pPr>
            <w:r w:rsidRPr="007364E7">
              <w:rPr>
                <w:szCs w:val="24"/>
              </w:rPr>
              <w:t>m</w:t>
            </w:r>
            <w:r w:rsidRPr="007364E7">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7C6C5A" w14:textId="77777777" w:rsidR="00917CD6" w:rsidRPr="007364E7" w:rsidRDefault="00917CD6" w:rsidP="00AB5D9E">
            <w:pPr>
              <w:widowControl w:val="0"/>
              <w:autoSpaceDE w:val="0"/>
              <w:jc w:val="center"/>
              <w:rPr>
                <w:szCs w:val="24"/>
              </w:rPr>
            </w:pPr>
            <w:r w:rsidRPr="007364E7">
              <w:rPr>
                <w:szCs w:val="24"/>
              </w:rPr>
              <w:t>80</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5593CD"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5A14133C" w14:textId="77777777" w:rsidR="00917CD6" w:rsidRPr="007364E7" w:rsidRDefault="00917CD6" w:rsidP="00AB5D9E">
            <w:pPr>
              <w:widowControl w:val="0"/>
              <w:autoSpaceDE w:val="0"/>
              <w:jc w:val="center"/>
              <w:rPr>
                <w:szCs w:val="24"/>
              </w:rPr>
            </w:pPr>
          </w:p>
        </w:tc>
      </w:tr>
      <w:tr w:rsidR="00917CD6" w:rsidRPr="007364E7" w14:paraId="2323284F" w14:textId="77777777" w:rsidTr="00AB5D9E">
        <w:trPr>
          <w:trHeight w:hRule="exact" w:val="1711"/>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6E7ADA"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6C0051" w14:textId="77777777" w:rsidR="00917CD6" w:rsidRPr="007364E7" w:rsidRDefault="00917CD6" w:rsidP="00AB5D9E">
            <w:pPr>
              <w:widowControl w:val="0"/>
              <w:autoSpaceDE w:val="0"/>
              <w:jc w:val="center"/>
              <w:rPr>
                <w:szCs w:val="24"/>
              </w:rPr>
            </w:pPr>
            <w:r w:rsidRPr="007364E7">
              <w:rPr>
                <w:szCs w:val="24"/>
              </w:rPr>
              <w:t>Peinture bicouche type pantex 1300 murs exterieurs et intérieurs y compris ragréage à impression à chaud</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551ED4" w14:textId="77777777" w:rsidR="00917CD6" w:rsidRPr="007364E7" w:rsidRDefault="00917CD6" w:rsidP="00AB5D9E">
            <w:pPr>
              <w:widowControl w:val="0"/>
              <w:autoSpaceDE w:val="0"/>
              <w:jc w:val="center"/>
              <w:rPr>
                <w:szCs w:val="24"/>
              </w:rPr>
            </w:pPr>
            <w:r w:rsidRPr="007364E7">
              <w:rPr>
                <w:szCs w:val="24"/>
              </w:rPr>
              <w:t>m</w:t>
            </w:r>
            <w:r w:rsidRPr="007364E7">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CB171" w14:textId="77777777" w:rsidR="00917CD6" w:rsidRPr="007364E7" w:rsidRDefault="00917CD6" w:rsidP="00AB5D9E">
            <w:pPr>
              <w:widowControl w:val="0"/>
              <w:autoSpaceDE w:val="0"/>
              <w:jc w:val="center"/>
              <w:rPr>
                <w:szCs w:val="24"/>
              </w:rPr>
            </w:pPr>
            <w:r w:rsidRPr="007364E7">
              <w:rPr>
                <w:szCs w:val="24"/>
              </w:rPr>
              <w:t>195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7FEA6F"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59516882" w14:textId="77777777" w:rsidR="00917CD6" w:rsidRPr="007364E7" w:rsidRDefault="00917CD6" w:rsidP="00AB5D9E">
            <w:pPr>
              <w:widowControl w:val="0"/>
              <w:autoSpaceDE w:val="0"/>
              <w:jc w:val="center"/>
              <w:rPr>
                <w:szCs w:val="24"/>
              </w:rPr>
            </w:pPr>
          </w:p>
        </w:tc>
      </w:tr>
      <w:tr w:rsidR="00917CD6" w:rsidRPr="007364E7" w14:paraId="5511C1AC" w14:textId="77777777" w:rsidTr="00AB5D9E">
        <w:trPr>
          <w:trHeight w:hRule="exact" w:val="1711"/>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CE1374" w14:textId="77777777" w:rsidR="00917CD6" w:rsidRPr="007364E7" w:rsidRDefault="00917CD6"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CCF7D1" w14:textId="77777777" w:rsidR="00917CD6" w:rsidRPr="007364E7" w:rsidRDefault="00917CD6" w:rsidP="00AB5D9E">
            <w:pPr>
              <w:widowControl w:val="0"/>
              <w:autoSpaceDE w:val="0"/>
              <w:jc w:val="center"/>
              <w:rPr>
                <w:szCs w:val="24"/>
              </w:rPr>
            </w:pPr>
            <w:r w:rsidRPr="007364E7">
              <w:rPr>
                <w:szCs w:val="24"/>
              </w:rPr>
              <w:t>Peinture bicouche à huile email sur les plinthes ,les menuiseries bois et métalliques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4C1359" w14:textId="77777777" w:rsidR="00917CD6" w:rsidRPr="007364E7" w:rsidRDefault="00917CD6" w:rsidP="00AB5D9E">
            <w:pPr>
              <w:widowControl w:val="0"/>
              <w:autoSpaceDE w:val="0"/>
              <w:jc w:val="center"/>
              <w:rPr>
                <w:szCs w:val="24"/>
              </w:rPr>
            </w:pPr>
            <w:r w:rsidRPr="007364E7">
              <w:rPr>
                <w:szCs w:val="24"/>
              </w:rPr>
              <w:t>fft</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8F1214" w14:textId="77777777" w:rsidR="00917CD6" w:rsidRPr="007364E7" w:rsidRDefault="00917CD6" w:rsidP="00AB5D9E">
            <w:pPr>
              <w:widowControl w:val="0"/>
              <w:autoSpaceDE w:val="0"/>
              <w:jc w:val="center"/>
              <w:rPr>
                <w:szCs w:val="24"/>
              </w:rPr>
            </w:pPr>
            <w:r w:rsidRPr="007364E7">
              <w:rPr>
                <w:szCs w:val="24"/>
              </w:rPr>
              <w:t>20</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B54D74"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426919DB" w14:textId="77777777" w:rsidR="00917CD6" w:rsidRPr="007364E7" w:rsidRDefault="00917CD6" w:rsidP="00AB5D9E">
            <w:pPr>
              <w:widowControl w:val="0"/>
              <w:autoSpaceDE w:val="0"/>
              <w:jc w:val="center"/>
              <w:rPr>
                <w:szCs w:val="24"/>
              </w:rPr>
            </w:pPr>
          </w:p>
        </w:tc>
      </w:tr>
      <w:tr w:rsidR="00917CD6" w:rsidRPr="007364E7" w14:paraId="22346CD9" w14:textId="77777777" w:rsidTr="00AB5D9E">
        <w:trPr>
          <w:trHeight w:hRule="exact" w:val="1711"/>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3FB888"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96F31B" w14:textId="77777777" w:rsidR="00917CD6" w:rsidRPr="007364E7" w:rsidRDefault="00917CD6" w:rsidP="00AB5D9E">
            <w:pPr>
              <w:widowControl w:val="0"/>
              <w:autoSpaceDE w:val="0"/>
              <w:jc w:val="center"/>
              <w:rPr>
                <w:szCs w:val="24"/>
              </w:rPr>
            </w:pPr>
            <w:r w:rsidRPr="007364E7">
              <w:rPr>
                <w:szCs w:val="24"/>
              </w:rPr>
              <w:t>Sous total x…..</w:t>
            </w:r>
          </w:p>
          <w:p w14:paraId="71F90109" w14:textId="77777777" w:rsidR="00917CD6" w:rsidRPr="007364E7" w:rsidRDefault="00917CD6"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8A9B93E" w14:textId="77777777" w:rsidR="00917CD6" w:rsidRPr="007364E7" w:rsidRDefault="00917CD6" w:rsidP="00AB5D9E">
            <w:pPr>
              <w:widowControl w:val="0"/>
              <w:autoSpaceDE w:val="0"/>
              <w:jc w:val="center"/>
              <w:rPr>
                <w:szCs w:val="24"/>
              </w:rPr>
            </w:pPr>
          </w:p>
        </w:tc>
      </w:tr>
      <w:tr w:rsidR="00917CD6" w:rsidRPr="007364E7" w14:paraId="32728107" w14:textId="77777777" w:rsidTr="00AB5D9E">
        <w:trPr>
          <w:trHeight w:hRule="exact" w:val="1711"/>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4074E8" w14:textId="77777777" w:rsidR="00917CD6" w:rsidRPr="007364E7" w:rsidRDefault="00917CD6" w:rsidP="00AB5D9E">
            <w:pPr>
              <w:widowControl w:val="0"/>
              <w:autoSpaceDE w:val="0"/>
              <w:jc w:val="center"/>
              <w:rPr>
                <w:szCs w:val="24"/>
              </w:rPr>
            </w:pPr>
            <w:r w:rsidRPr="007364E7">
              <w:rPr>
                <w:szCs w:val="24"/>
              </w:rPr>
              <w:t>Sous total x…..à6</w:t>
            </w:r>
          </w:p>
          <w:p w14:paraId="53D1CB56" w14:textId="77777777" w:rsidR="00917CD6" w:rsidRPr="007364E7" w:rsidRDefault="00917CD6" w:rsidP="00AB5D9E">
            <w:pPr>
              <w:widowControl w:val="0"/>
              <w:autoSpaceDE w:val="0"/>
              <w:jc w:val="center"/>
              <w:rPr>
                <w:szCs w:val="24"/>
              </w:rPr>
            </w:pPr>
          </w:p>
        </w:tc>
      </w:tr>
      <w:tr w:rsidR="00917CD6" w:rsidRPr="007364E7" w14:paraId="6225C725" w14:textId="77777777" w:rsidTr="00AB5D9E">
        <w:trPr>
          <w:trHeight w:hRule="exact" w:val="1711"/>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CBAC3" w14:textId="77777777" w:rsidR="00917CD6" w:rsidRPr="007364E7" w:rsidRDefault="00917CD6" w:rsidP="00AB5D9E">
            <w:pPr>
              <w:widowControl w:val="0"/>
              <w:autoSpaceDE w:val="0"/>
              <w:jc w:val="center"/>
              <w:rPr>
                <w:b/>
                <w:szCs w:val="24"/>
              </w:rPr>
            </w:pPr>
            <w:r w:rsidRPr="007364E7">
              <w:rPr>
                <w:b/>
                <w:szCs w:val="24"/>
              </w:rPr>
              <w:t>RECAPITULATIF</w:t>
            </w:r>
          </w:p>
        </w:tc>
      </w:tr>
      <w:tr w:rsidR="00917CD6" w:rsidRPr="007364E7" w14:paraId="0F6110B2" w14:textId="77777777" w:rsidTr="00AB5D9E">
        <w:trPr>
          <w:trHeight w:hRule="exact" w:val="555"/>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5E55BD77"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527512" w14:textId="77777777" w:rsidR="00917CD6" w:rsidRPr="007364E7" w:rsidRDefault="00917CD6" w:rsidP="00AB5D9E">
            <w:pPr>
              <w:widowControl w:val="0"/>
              <w:autoSpaceDE w:val="0"/>
              <w:jc w:val="center"/>
              <w:rPr>
                <w:szCs w:val="24"/>
              </w:rPr>
            </w:pPr>
            <w:r w:rsidRPr="007364E7">
              <w:rPr>
                <w:szCs w:val="24"/>
              </w:rPr>
              <w:t>TRAVAUX PREPARATOIRES</w:t>
            </w:r>
          </w:p>
        </w:tc>
        <w:tc>
          <w:tcPr>
            <w:tcW w:w="1565" w:type="dxa"/>
            <w:tcBorders>
              <w:top w:val="single" w:sz="4" w:space="0" w:color="221F1F"/>
              <w:left w:val="single" w:sz="4" w:space="0" w:color="221F1F"/>
              <w:bottom w:val="single" w:sz="4" w:space="0" w:color="221F1F"/>
              <w:right w:val="single" w:sz="4" w:space="0" w:color="221F1F"/>
            </w:tcBorders>
            <w:vAlign w:val="center"/>
          </w:tcPr>
          <w:p w14:paraId="6861EA29" w14:textId="77777777" w:rsidR="00917CD6" w:rsidRPr="007364E7" w:rsidRDefault="00917CD6" w:rsidP="00AB5D9E">
            <w:pPr>
              <w:widowControl w:val="0"/>
              <w:autoSpaceDE w:val="0"/>
              <w:jc w:val="center"/>
              <w:rPr>
                <w:szCs w:val="24"/>
              </w:rPr>
            </w:pPr>
          </w:p>
        </w:tc>
      </w:tr>
      <w:tr w:rsidR="00917CD6" w:rsidRPr="007364E7" w14:paraId="4F24BDDA"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9CA426D"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630731" w14:textId="0114D22B" w:rsidR="00917CD6" w:rsidRPr="007364E7" w:rsidRDefault="00917CD6" w:rsidP="00AB5D9E">
            <w:pPr>
              <w:widowControl w:val="0"/>
              <w:autoSpaceDE w:val="0"/>
              <w:jc w:val="center"/>
              <w:rPr>
                <w:szCs w:val="24"/>
              </w:rPr>
            </w:pPr>
            <w:r w:rsidRPr="007364E7">
              <w:rPr>
                <w:szCs w:val="24"/>
              </w:rPr>
              <w:t xml:space="preserve">MAÇONNERIE </w:t>
            </w:r>
            <w:r w:rsidR="006166FF">
              <w:rPr>
                <w:szCs w:val="24"/>
              </w:rPr>
              <w:t>–</w:t>
            </w:r>
            <w:r w:rsidRPr="007364E7">
              <w:rPr>
                <w:szCs w:val="24"/>
              </w:rPr>
              <w:t>ELEVATION</w:t>
            </w:r>
          </w:p>
        </w:tc>
        <w:tc>
          <w:tcPr>
            <w:tcW w:w="1565" w:type="dxa"/>
            <w:tcBorders>
              <w:top w:val="single" w:sz="4" w:space="0" w:color="221F1F"/>
              <w:left w:val="single" w:sz="4" w:space="0" w:color="221F1F"/>
              <w:bottom w:val="single" w:sz="4" w:space="0" w:color="221F1F"/>
              <w:right w:val="single" w:sz="4" w:space="0" w:color="221F1F"/>
            </w:tcBorders>
            <w:vAlign w:val="center"/>
          </w:tcPr>
          <w:p w14:paraId="1517DA77" w14:textId="77777777" w:rsidR="00917CD6" w:rsidRPr="007364E7" w:rsidRDefault="00917CD6" w:rsidP="00AB5D9E">
            <w:pPr>
              <w:widowControl w:val="0"/>
              <w:autoSpaceDE w:val="0"/>
              <w:jc w:val="center"/>
              <w:rPr>
                <w:szCs w:val="24"/>
              </w:rPr>
            </w:pPr>
          </w:p>
        </w:tc>
      </w:tr>
      <w:tr w:rsidR="00917CD6" w:rsidRPr="007364E7" w14:paraId="43F2E4F7"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F943DFE"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1B2566" w14:textId="77777777" w:rsidR="00917CD6" w:rsidRPr="007364E7" w:rsidRDefault="00917CD6" w:rsidP="00AB5D9E">
            <w:pPr>
              <w:widowControl w:val="0"/>
              <w:autoSpaceDE w:val="0"/>
              <w:jc w:val="center"/>
              <w:rPr>
                <w:szCs w:val="24"/>
              </w:rPr>
            </w:pPr>
            <w:r w:rsidRPr="007364E7">
              <w:rPr>
                <w:szCs w:val="24"/>
              </w:rPr>
              <w:t>CHARPENTE ET COUVERTURE</w:t>
            </w:r>
          </w:p>
        </w:tc>
        <w:tc>
          <w:tcPr>
            <w:tcW w:w="1565" w:type="dxa"/>
            <w:tcBorders>
              <w:top w:val="single" w:sz="4" w:space="0" w:color="221F1F"/>
              <w:left w:val="single" w:sz="4" w:space="0" w:color="221F1F"/>
              <w:bottom w:val="single" w:sz="4" w:space="0" w:color="221F1F"/>
              <w:right w:val="single" w:sz="4" w:space="0" w:color="221F1F"/>
            </w:tcBorders>
            <w:vAlign w:val="center"/>
          </w:tcPr>
          <w:p w14:paraId="7D7671A6" w14:textId="77777777" w:rsidR="00917CD6" w:rsidRPr="007364E7" w:rsidRDefault="00917CD6" w:rsidP="00AB5D9E">
            <w:pPr>
              <w:widowControl w:val="0"/>
              <w:autoSpaceDE w:val="0"/>
              <w:jc w:val="center"/>
              <w:rPr>
                <w:szCs w:val="24"/>
              </w:rPr>
            </w:pPr>
          </w:p>
        </w:tc>
      </w:tr>
      <w:tr w:rsidR="00917CD6" w:rsidRPr="007364E7" w14:paraId="0823EBF9"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5846B4B7"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8FBA48" w14:textId="77777777" w:rsidR="00917CD6" w:rsidRPr="007364E7" w:rsidRDefault="00917CD6" w:rsidP="00AB5D9E">
            <w:pPr>
              <w:widowControl w:val="0"/>
              <w:autoSpaceDE w:val="0"/>
              <w:jc w:val="center"/>
              <w:rPr>
                <w:szCs w:val="24"/>
              </w:rPr>
            </w:pPr>
            <w:r w:rsidRPr="007364E7">
              <w:rPr>
                <w:szCs w:val="24"/>
              </w:rPr>
              <w:t>MENUISERIE BOIS</w:t>
            </w:r>
          </w:p>
        </w:tc>
        <w:tc>
          <w:tcPr>
            <w:tcW w:w="1565" w:type="dxa"/>
            <w:tcBorders>
              <w:top w:val="single" w:sz="4" w:space="0" w:color="221F1F"/>
              <w:left w:val="single" w:sz="4" w:space="0" w:color="221F1F"/>
              <w:bottom w:val="single" w:sz="4" w:space="0" w:color="221F1F"/>
              <w:right w:val="single" w:sz="4" w:space="0" w:color="221F1F"/>
            </w:tcBorders>
            <w:vAlign w:val="center"/>
          </w:tcPr>
          <w:p w14:paraId="43EA21EA" w14:textId="77777777" w:rsidR="00917CD6" w:rsidRPr="007364E7" w:rsidRDefault="00917CD6" w:rsidP="00AB5D9E">
            <w:pPr>
              <w:widowControl w:val="0"/>
              <w:autoSpaceDE w:val="0"/>
              <w:jc w:val="center"/>
              <w:rPr>
                <w:szCs w:val="24"/>
              </w:rPr>
            </w:pPr>
          </w:p>
        </w:tc>
      </w:tr>
      <w:tr w:rsidR="00917CD6" w:rsidRPr="007364E7" w14:paraId="641B2B27"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205A64"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388B3E" w14:textId="77777777" w:rsidR="00917CD6" w:rsidRPr="007364E7" w:rsidRDefault="00917CD6" w:rsidP="00AB5D9E">
            <w:pPr>
              <w:widowControl w:val="0"/>
              <w:autoSpaceDE w:val="0"/>
              <w:jc w:val="center"/>
              <w:rPr>
                <w:szCs w:val="24"/>
              </w:rPr>
            </w:pPr>
            <w:r w:rsidRPr="007364E7">
              <w:rPr>
                <w:szCs w:val="24"/>
              </w:rPr>
              <w:t>ELECTRICITE</w:t>
            </w:r>
          </w:p>
        </w:tc>
        <w:tc>
          <w:tcPr>
            <w:tcW w:w="1565" w:type="dxa"/>
            <w:tcBorders>
              <w:top w:val="single" w:sz="4" w:space="0" w:color="221F1F"/>
              <w:left w:val="single" w:sz="4" w:space="0" w:color="221F1F"/>
              <w:bottom w:val="single" w:sz="4" w:space="0" w:color="221F1F"/>
              <w:right w:val="single" w:sz="4" w:space="0" w:color="221F1F"/>
            </w:tcBorders>
            <w:vAlign w:val="center"/>
          </w:tcPr>
          <w:p w14:paraId="054285FF" w14:textId="77777777" w:rsidR="00917CD6" w:rsidRPr="007364E7" w:rsidRDefault="00917CD6" w:rsidP="00AB5D9E">
            <w:pPr>
              <w:widowControl w:val="0"/>
              <w:autoSpaceDE w:val="0"/>
              <w:jc w:val="center"/>
              <w:rPr>
                <w:szCs w:val="24"/>
              </w:rPr>
            </w:pPr>
          </w:p>
        </w:tc>
      </w:tr>
      <w:tr w:rsidR="00917CD6" w:rsidRPr="007364E7" w14:paraId="75A51663"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15354C2"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E744EE" w14:textId="77777777" w:rsidR="00917CD6" w:rsidRPr="007364E7" w:rsidRDefault="00917CD6" w:rsidP="00AB5D9E">
            <w:pPr>
              <w:widowControl w:val="0"/>
              <w:autoSpaceDE w:val="0"/>
              <w:jc w:val="center"/>
              <w:rPr>
                <w:szCs w:val="24"/>
              </w:rPr>
            </w:pPr>
            <w:r w:rsidRPr="007364E7">
              <w:rPr>
                <w:szCs w:val="24"/>
              </w:rPr>
              <w:t>PEINTURE</w:t>
            </w:r>
          </w:p>
        </w:tc>
        <w:tc>
          <w:tcPr>
            <w:tcW w:w="1565" w:type="dxa"/>
            <w:tcBorders>
              <w:top w:val="single" w:sz="4" w:space="0" w:color="221F1F"/>
              <w:left w:val="single" w:sz="4" w:space="0" w:color="221F1F"/>
              <w:bottom w:val="single" w:sz="4" w:space="0" w:color="221F1F"/>
              <w:right w:val="single" w:sz="4" w:space="0" w:color="221F1F"/>
            </w:tcBorders>
            <w:vAlign w:val="center"/>
          </w:tcPr>
          <w:p w14:paraId="674C4FFA" w14:textId="77777777" w:rsidR="00917CD6" w:rsidRPr="007364E7" w:rsidRDefault="00917CD6" w:rsidP="00AB5D9E">
            <w:pPr>
              <w:widowControl w:val="0"/>
              <w:autoSpaceDE w:val="0"/>
              <w:jc w:val="center"/>
              <w:rPr>
                <w:szCs w:val="24"/>
              </w:rPr>
            </w:pPr>
          </w:p>
        </w:tc>
      </w:tr>
      <w:tr w:rsidR="00917CD6" w:rsidRPr="007364E7" w14:paraId="2B379CEC"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5958DBBC"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F29A3B" w14:textId="77777777" w:rsidR="00917CD6" w:rsidRPr="007364E7" w:rsidRDefault="00917CD6" w:rsidP="00AB5D9E">
            <w:pPr>
              <w:widowControl w:val="0"/>
              <w:autoSpaceDE w:val="0"/>
              <w:jc w:val="center"/>
              <w:rPr>
                <w:szCs w:val="24"/>
              </w:rPr>
            </w:pPr>
            <w:r w:rsidRPr="007364E7">
              <w:rPr>
                <w:szCs w:val="24"/>
              </w:rPr>
              <w:t>Total HTVA</w:t>
            </w:r>
          </w:p>
        </w:tc>
        <w:tc>
          <w:tcPr>
            <w:tcW w:w="1565" w:type="dxa"/>
            <w:tcBorders>
              <w:top w:val="single" w:sz="4" w:space="0" w:color="221F1F"/>
              <w:left w:val="single" w:sz="4" w:space="0" w:color="221F1F"/>
              <w:bottom w:val="single" w:sz="4" w:space="0" w:color="221F1F"/>
              <w:right w:val="single" w:sz="4" w:space="0" w:color="221F1F"/>
            </w:tcBorders>
            <w:vAlign w:val="center"/>
          </w:tcPr>
          <w:p w14:paraId="3613A898" w14:textId="77777777" w:rsidR="00917CD6" w:rsidRPr="007364E7" w:rsidRDefault="00917CD6" w:rsidP="00AB5D9E">
            <w:pPr>
              <w:widowControl w:val="0"/>
              <w:autoSpaceDE w:val="0"/>
              <w:jc w:val="center"/>
              <w:rPr>
                <w:szCs w:val="24"/>
              </w:rPr>
            </w:pPr>
          </w:p>
        </w:tc>
      </w:tr>
      <w:tr w:rsidR="00917CD6" w:rsidRPr="007364E7" w14:paraId="2D62132B" w14:textId="77777777" w:rsidTr="00AB5D9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F8BCB13"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FA5A5E" w14:textId="77777777" w:rsidR="00917CD6" w:rsidRPr="007364E7" w:rsidRDefault="00917CD6" w:rsidP="00AB5D9E">
            <w:pPr>
              <w:widowControl w:val="0"/>
              <w:autoSpaceDE w:val="0"/>
              <w:jc w:val="center"/>
              <w:rPr>
                <w:szCs w:val="24"/>
              </w:rPr>
            </w:pPr>
            <w:r w:rsidRPr="007364E7">
              <w:rPr>
                <w:szCs w:val="24"/>
              </w:rPr>
              <w:t>Montant TVA</w:t>
            </w:r>
          </w:p>
        </w:tc>
        <w:tc>
          <w:tcPr>
            <w:tcW w:w="1565" w:type="dxa"/>
            <w:tcBorders>
              <w:top w:val="single" w:sz="4" w:space="0" w:color="221F1F"/>
              <w:left w:val="single" w:sz="4" w:space="0" w:color="221F1F"/>
              <w:bottom w:val="single" w:sz="4" w:space="0" w:color="221F1F"/>
              <w:right w:val="single" w:sz="4" w:space="0" w:color="221F1F"/>
            </w:tcBorders>
            <w:vAlign w:val="center"/>
          </w:tcPr>
          <w:p w14:paraId="1F69800C" w14:textId="77777777" w:rsidR="00917CD6" w:rsidRPr="007364E7" w:rsidRDefault="00917CD6" w:rsidP="00AB5D9E">
            <w:pPr>
              <w:widowControl w:val="0"/>
              <w:autoSpaceDE w:val="0"/>
              <w:jc w:val="center"/>
              <w:rPr>
                <w:szCs w:val="24"/>
              </w:rPr>
            </w:pPr>
          </w:p>
        </w:tc>
      </w:tr>
      <w:tr w:rsidR="00917CD6" w:rsidRPr="007364E7" w14:paraId="79606ABB" w14:textId="77777777" w:rsidTr="00AB5D9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2686308D"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15DD7" w14:textId="77777777" w:rsidR="00917CD6" w:rsidRPr="007364E7" w:rsidRDefault="00917CD6" w:rsidP="00AB5D9E">
            <w:pPr>
              <w:widowControl w:val="0"/>
              <w:autoSpaceDE w:val="0"/>
              <w:jc w:val="center"/>
              <w:rPr>
                <w:szCs w:val="24"/>
              </w:rPr>
            </w:pPr>
            <w:r w:rsidRPr="007364E7">
              <w:rPr>
                <w:szCs w:val="24"/>
              </w:rPr>
              <w:t>Montant TTC</w:t>
            </w:r>
          </w:p>
        </w:tc>
        <w:tc>
          <w:tcPr>
            <w:tcW w:w="1565" w:type="dxa"/>
            <w:tcBorders>
              <w:top w:val="single" w:sz="4" w:space="0" w:color="221F1F"/>
              <w:left w:val="single" w:sz="4" w:space="0" w:color="221F1F"/>
              <w:bottom w:val="single" w:sz="4" w:space="0" w:color="221F1F"/>
              <w:right w:val="single" w:sz="4" w:space="0" w:color="221F1F"/>
            </w:tcBorders>
            <w:vAlign w:val="center"/>
          </w:tcPr>
          <w:p w14:paraId="2079BD50" w14:textId="77777777" w:rsidR="00917CD6" w:rsidRPr="007364E7" w:rsidRDefault="00917CD6" w:rsidP="00AB5D9E">
            <w:pPr>
              <w:widowControl w:val="0"/>
              <w:autoSpaceDE w:val="0"/>
              <w:jc w:val="center"/>
              <w:rPr>
                <w:szCs w:val="24"/>
              </w:rPr>
            </w:pPr>
          </w:p>
        </w:tc>
      </w:tr>
      <w:tr w:rsidR="00917CD6" w:rsidRPr="007364E7" w14:paraId="0A984D80" w14:textId="77777777" w:rsidTr="00AB5D9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2EB8721"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ABAA2C" w14:textId="77777777" w:rsidR="00917CD6" w:rsidRPr="007364E7" w:rsidRDefault="00917CD6" w:rsidP="00AB5D9E">
            <w:pPr>
              <w:widowControl w:val="0"/>
              <w:autoSpaceDE w:val="0"/>
              <w:jc w:val="center"/>
              <w:rPr>
                <w:szCs w:val="24"/>
              </w:rPr>
            </w:pPr>
            <w:r w:rsidRPr="007364E7">
              <w:rPr>
                <w:szCs w:val="24"/>
              </w:rPr>
              <w:t>AIR</w:t>
            </w:r>
          </w:p>
        </w:tc>
        <w:tc>
          <w:tcPr>
            <w:tcW w:w="1565" w:type="dxa"/>
            <w:tcBorders>
              <w:top w:val="single" w:sz="4" w:space="0" w:color="221F1F"/>
              <w:left w:val="single" w:sz="4" w:space="0" w:color="221F1F"/>
              <w:bottom w:val="single" w:sz="4" w:space="0" w:color="221F1F"/>
              <w:right w:val="single" w:sz="4" w:space="0" w:color="221F1F"/>
            </w:tcBorders>
            <w:vAlign w:val="center"/>
          </w:tcPr>
          <w:p w14:paraId="74AC21C4" w14:textId="77777777" w:rsidR="00917CD6" w:rsidRPr="007364E7" w:rsidRDefault="00917CD6" w:rsidP="00AB5D9E">
            <w:pPr>
              <w:widowControl w:val="0"/>
              <w:autoSpaceDE w:val="0"/>
              <w:jc w:val="center"/>
              <w:rPr>
                <w:szCs w:val="24"/>
              </w:rPr>
            </w:pPr>
          </w:p>
        </w:tc>
      </w:tr>
      <w:tr w:rsidR="00917CD6" w:rsidRPr="007364E7" w14:paraId="6DDE2D2C" w14:textId="77777777" w:rsidTr="00AB5D9E">
        <w:trPr>
          <w:trHeight w:hRule="exact" w:val="555"/>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1CD31" w14:textId="77777777" w:rsidR="00917CD6" w:rsidRPr="007364E7" w:rsidRDefault="00917CD6"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899249" w14:textId="77777777" w:rsidR="00917CD6" w:rsidRPr="007364E7" w:rsidRDefault="00917CD6" w:rsidP="00AB5D9E">
            <w:pPr>
              <w:widowControl w:val="0"/>
              <w:autoSpaceDE w:val="0"/>
              <w:jc w:val="center"/>
              <w:rPr>
                <w:szCs w:val="24"/>
              </w:rPr>
            </w:pPr>
            <w:r w:rsidRPr="007364E7">
              <w:rPr>
                <w:szCs w:val="24"/>
              </w:rPr>
              <w:t>NAP</w:t>
            </w:r>
          </w:p>
        </w:tc>
        <w:tc>
          <w:tcPr>
            <w:tcW w:w="1565" w:type="dxa"/>
            <w:tcBorders>
              <w:top w:val="single" w:sz="4" w:space="0" w:color="221F1F"/>
              <w:left w:val="single" w:sz="4" w:space="0" w:color="221F1F"/>
              <w:bottom w:val="single" w:sz="4" w:space="0" w:color="221F1F"/>
              <w:right w:val="single" w:sz="4" w:space="0" w:color="221F1F"/>
            </w:tcBorders>
            <w:vAlign w:val="center"/>
          </w:tcPr>
          <w:p w14:paraId="0CBDF149" w14:textId="77777777" w:rsidR="00917CD6" w:rsidRPr="007364E7" w:rsidRDefault="00917CD6" w:rsidP="00AB5D9E">
            <w:pPr>
              <w:widowControl w:val="0"/>
              <w:autoSpaceDE w:val="0"/>
              <w:jc w:val="center"/>
              <w:rPr>
                <w:szCs w:val="24"/>
              </w:rPr>
            </w:pPr>
          </w:p>
        </w:tc>
      </w:tr>
    </w:tbl>
    <w:p w14:paraId="6B0CBDE5" w14:textId="77777777" w:rsidR="00B7268F" w:rsidRPr="00D404C7" w:rsidRDefault="00B7268F" w:rsidP="00B7268F">
      <w:pPr>
        <w:spacing w:after="200" w:line="276" w:lineRule="auto"/>
        <w:ind w:left="0" w:firstLine="0"/>
        <w:jc w:val="left"/>
      </w:pPr>
    </w:p>
    <w:p w14:paraId="62DDF260" w14:textId="72CED714" w:rsidR="00B7268F" w:rsidRPr="00D171AF" w:rsidRDefault="00D171AF" w:rsidP="00B7268F">
      <w:pPr>
        <w:widowControl w:val="0"/>
        <w:suppressAutoHyphens/>
        <w:autoSpaceDE w:val="0"/>
        <w:autoSpaceDN w:val="0"/>
        <w:ind w:left="0" w:firstLine="0"/>
        <w:textAlignment w:val="baseline"/>
        <w:rPr>
          <w:b/>
          <w:szCs w:val="24"/>
        </w:rPr>
      </w:pPr>
      <w:r w:rsidRPr="00D171AF">
        <w:rPr>
          <w:b/>
          <w:szCs w:val="24"/>
        </w:rPr>
        <w:t>Lire plutôt :</w:t>
      </w:r>
    </w:p>
    <w:p w14:paraId="681A5333" w14:textId="77777777" w:rsidR="00D171AF" w:rsidRPr="00D404C7" w:rsidRDefault="00D171AF" w:rsidP="00D171AF"/>
    <w:p w14:paraId="54F6ADFB" w14:textId="77777777" w:rsidR="00D171AF" w:rsidRPr="00D404C7" w:rsidRDefault="00D171AF" w:rsidP="00D171AF">
      <w:pPr>
        <w:pStyle w:val="Titre2"/>
        <w:rPr>
          <w:rFonts w:ascii="Times New Roman" w:hAnsi="Times New Roman"/>
        </w:rPr>
      </w:pPr>
      <w:bookmarkStart w:id="0" w:name="_Toc163145471"/>
      <w:bookmarkStart w:id="1" w:name="_Toc163441753"/>
      <w:r w:rsidRPr="00D404C7">
        <w:rPr>
          <w:rFonts w:ascii="Times New Roman" w:hAnsi="Times New Roman"/>
        </w:rPr>
        <w:t>MODELE DE Cadre du Devis Quantitatif et Estimatif pour fournitures</w:t>
      </w:r>
      <w:bookmarkEnd w:id="0"/>
      <w:bookmarkEnd w:id="1"/>
      <w:r w:rsidRPr="00D404C7">
        <w:rPr>
          <w:rFonts w:ascii="Times New Roman" w:hAnsi="Times New Roman"/>
        </w:rPr>
        <w:t xml:space="preserve"> </w:t>
      </w:r>
    </w:p>
    <w:p w14:paraId="167D69F3" w14:textId="77777777" w:rsidR="00D171AF" w:rsidRPr="00D404C7" w:rsidRDefault="00D171AF" w:rsidP="00D171AF">
      <w:pPr>
        <w:ind w:left="0" w:firstLine="0"/>
        <w:rPr>
          <w:b/>
          <w:u w:val="single"/>
        </w:rPr>
      </w:pPr>
    </w:p>
    <w:tbl>
      <w:tblPr>
        <w:tblW w:w="9534" w:type="dxa"/>
        <w:tblInd w:w="147" w:type="dxa"/>
        <w:tblLayout w:type="fixed"/>
        <w:tblCellMar>
          <w:left w:w="10" w:type="dxa"/>
          <w:right w:w="10" w:type="dxa"/>
        </w:tblCellMar>
        <w:tblLook w:val="0000" w:firstRow="0" w:lastRow="0" w:firstColumn="0" w:lastColumn="0" w:noHBand="0" w:noVBand="0"/>
      </w:tblPr>
      <w:tblGrid>
        <w:gridCol w:w="807"/>
        <w:gridCol w:w="4003"/>
        <w:gridCol w:w="897"/>
        <w:gridCol w:w="1266"/>
        <w:gridCol w:w="996"/>
        <w:gridCol w:w="1565"/>
      </w:tblGrid>
      <w:tr w:rsidR="00D171AF" w:rsidRPr="007364E7" w14:paraId="4A194F5E" w14:textId="77777777" w:rsidTr="00AB5D9E">
        <w:trPr>
          <w:trHeight w:val="826"/>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565B1A" w14:textId="77777777" w:rsidR="00D171AF" w:rsidRPr="007364E7" w:rsidRDefault="00D171AF" w:rsidP="00AB5D9E">
            <w:pPr>
              <w:widowControl w:val="0"/>
              <w:autoSpaceDE w:val="0"/>
              <w:ind w:left="0" w:firstLine="0"/>
              <w:jc w:val="center"/>
              <w:rPr>
                <w:szCs w:val="24"/>
              </w:rPr>
            </w:pPr>
            <w:r w:rsidRPr="007364E7">
              <w:rPr>
                <w:b/>
                <w:bCs/>
                <w:szCs w:val="24"/>
              </w:rPr>
              <w:t>N° Prix</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F1EDC1" w14:textId="77777777" w:rsidR="00D171AF" w:rsidRPr="007364E7" w:rsidRDefault="00D171AF" w:rsidP="00AB5D9E">
            <w:pPr>
              <w:widowControl w:val="0"/>
              <w:autoSpaceDE w:val="0"/>
              <w:jc w:val="center"/>
              <w:rPr>
                <w:szCs w:val="24"/>
              </w:rPr>
            </w:pPr>
            <w:r w:rsidRPr="007364E7">
              <w:rPr>
                <w:b/>
                <w:bCs/>
                <w:szCs w:val="24"/>
              </w:rPr>
              <w:t>Désignations</w:t>
            </w:r>
            <w:r w:rsidRPr="007364E7">
              <w:rPr>
                <w:b/>
                <w:bCs/>
                <w:spacing w:val="7"/>
                <w:szCs w:val="24"/>
              </w:rPr>
              <w:t xml:space="preserve"> </w:t>
            </w:r>
            <w:r w:rsidRPr="007364E7">
              <w:rPr>
                <w:b/>
                <w:bCs/>
                <w:szCs w:val="24"/>
              </w:rPr>
              <w:t>des</w:t>
            </w:r>
            <w:r w:rsidRPr="007364E7">
              <w:rPr>
                <w:b/>
                <w:bCs/>
                <w:spacing w:val="7"/>
                <w:szCs w:val="24"/>
              </w:rPr>
              <w:t xml:space="preserve"> </w:t>
            </w:r>
            <w:r w:rsidRPr="007364E7">
              <w:rPr>
                <w:b/>
                <w:bCs/>
                <w:szCs w:val="24"/>
              </w:rPr>
              <w:t>prestations correspondantes aux prix unitaires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3AE1DF" w14:textId="77777777" w:rsidR="00D171AF" w:rsidRPr="007364E7" w:rsidRDefault="00D171AF" w:rsidP="00AB5D9E">
            <w:pPr>
              <w:widowControl w:val="0"/>
              <w:autoSpaceDE w:val="0"/>
              <w:jc w:val="center"/>
              <w:rPr>
                <w:szCs w:val="24"/>
              </w:rPr>
            </w:pPr>
            <w:r w:rsidRPr="007364E7">
              <w:rPr>
                <w:b/>
                <w:bCs/>
                <w:szCs w:val="24"/>
              </w:rPr>
              <w:t>Unités</w:t>
            </w:r>
          </w:p>
        </w:tc>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70F82344" w14:textId="77777777" w:rsidR="00D171AF" w:rsidRPr="007364E7" w:rsidRDefault="00D171AF" w:rsidP="00AB5D9E">
            <w:pPr>
              <w:widowControl w:val="0"/>
              <w:autoSpaceDE w:val="0"/>
              <w:ind w:left="0" w:firstLine="0"/>
              <w:jc w:val="center"/>
              <w:rPr>
                <w:szCs w:val="24"/>
              </w:rPr>
            </w:pPr>
            <w:r w:rsidRPr="007364E7">
              <w:rPr>
                <w:szCs w:val="24"/>
              </w:rPr>
              <w:t>Prix Unitaires</w:t>
            </w:r>
          </w:p>
        </w:tc>
        <w:tc>
          <w:tcPr>
            <w:tcW w:w="996" w:type="dxa"/>
            <w:tcBorders>
              <w:top w:val="single" w:sz="4" w:space="0" w:color="221F1F"/>
              <w:left w:val="single" w:sz="4" w:space="0" w:color="221F1F"/>
              <w:right w:val="single" w:sz="4" w:space="0" w:color="221F1F"/>
            </w:tcBorders>
            <w:shd w:val="clear" w:color="auto" w:fill="auto"/>
            <w:vAlign w:val="center"/>
          </w:tcPr>
          <w:p w14:paraId="7A6DE02F" w14:textId="77777777" w:rsidR="00D171AF" w:rsidRPr="007364E7" w:rsidRDefault="00D171AF" w:rsidP="00AB5D9E">
            <w:pPr>
              <w:widowControl w:val="0"/>
              <w:autoSpaceDE w:val="0"/>
              <w:jc w:val="center"/>
              <w:rPr>
                <w:szCs w:val="24"/>
              </w:rPr>
            </w:pPr>
            <w:r w:rsidRPr="007364E7">
              <w:rPr>
                <w:b/>
                <w:bCs/>
                <w:szCs w:val="24"/>
              </w:rPr>
              <w:t>Quantités</w:t>
            </w:r>
          </w:p>
        </w:tc>
        <w:tc>
          <w:tcPr>
            <w:tcW w:w="1565" w:type="dxa"/>
            <w:tcBorders>
              <w:top w:val="single" w:sz="4" w:space="0" w:color="221F1F"/>
              <w:left w:val="single" w:sz="4" w:space="0" w:color="221F1F"/>
              <w:right w:val="single" w:sz="4" w:space="0" w:color="221F1F"/>
            </w:tcBorders>
            <w:vAlign w:val="center"/>
          </w:tcPr>
          <w:p w14:paraId="643E6E46" w14:textId="77777777" w:rsidR="00D171AF" w:rsidRPr="007364E7" w:rsidRDefault="00D171AF" w:rsidP="00AB5D9E">
            <w:pPr>
              <w:widowControl w:val="0"/>
              <w:autoSpaceDE w:val="0"/>
              <w:jc w:val="center"/>
              <w:rPr>
                <w:b/>
                <w:bCs/>
                <w:szCs w:val="24"/>
              </w:rPr>
            </w:pPr>
            <w:r w:rsidRPr="007364E7">
              <w:rPr>
                <w:b/>
                <w:bCs/>
                <w:szCs w:val="24"/>
              </w:rPr>
              <w:t>Prix totaux</w:t>
            </w:r>
          </w:p>
        </w:tc>
      </w:tr>
      <w:tr w:rsidR="00D171AF" w:rsidRPr="007364E7" w14:paraId="40ECBDFD" w14:textId="77777777" w:rsidTr="00AB5D9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069E1E" w14:textId="77777777" w:rsidR="00D171AF" w:rsidRPr="007364E7" w:rsidRDefault="00D171AF" w:rsidP="00AB5D9E">
            <w:pPr>
              <w:pStyle w:val="Paragraphedeliste"/>
              <w:widowControl w:val="0"/>
              <w:numPr>
                <w:ilvl w:val="0"/>
                <w:numId w:val="78"/>
              </w:numPr>
              <w:autoSpaceDE w:val="0"/>
              <w:jc w:val="center"/>
              <w:rPr>
                <w:szCs w:val="24"/>
              </w:rPr>
            </w:pPr>
            <w:r w:rsidRPr="007364E7">
              <w:rPr>
                <w:szCs w:val="24"/>
              </w:rPr>
              <w:t>TRAVAUX PREPARATOIRES</w:t>
            </w:r>
          </w:p>
        </w:tc>
      </w:tr>
      <w:tr w:rsidR="00D171AF" w:rsidRPr="007364E7" w14:paraId="622AB57D"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416BA0" w14:textId="77777777" w:rsidR="00D171AF" w:rsidRPr="007364E7" w:rsidRDefault="00D171AF" w:rsidP="00AB5D9E">
            <w:pPr>
              <w:widowControl w:val="0"/>
              <w:autoSpaceDE w:val="0"/>
              <w:rPr>
                <w:szCs w:val="24"/>
              </w:rPr>
            </w:pPr>
            <w:r w:rsidRPr="007364E7">
              <w:rPr>
                <w:szCs w:val="24"/>
              </w:rPr>
              <w:t>0001</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CAB55D" w14:textId="77777777" w:rsidR="00D171AF" w:rsidRPr="007364E7" w:rsidRDefault="00D171AF" w:rsidP="00AB5D9E">
            <w:pPr>
              <w:widowControl w:val="0"/>
              <w:autoSpaceDE w:val="0"/>
              <w:jc w:val="center"/>
              <w:rPr>
                <w:szCs w:val="24"/>
              </w:rPr>
            </w:pPr>
            <w:r w:rsidRPr="007364E7">
              <w:rPr>
                <w:szCs w:val="24"/>
              </w:rPr>
              <w:t>Installation du chantier</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9C7B45" w14:textId="77777777" w:rsidR="00D171AF" w:rsidRPr="007364E7" w:rsidRDefault="00D171AF" w:rsidP="00AB5D9E">
            <w:pPr>
              <w:widowControl w:val="0"/>
              <w:autoSpaceDE w:val="0"/>
              <w:jc w:val="center"/>
              <w:rPr>
                <w:szCs w:val="24"/>
              </w:rPr>
            </w:pPr>
            <w:r w:rsidRPr="007364E7">
              <w:rPr>
                <w:szCs w:val="24"/>
              </w:rPr>
              <w:t>FF</w:t>
            </w:r>
          </w:p>
          <w:p w14:paraId="0E31A850" w14:textId="77777777" w:rsidR="00D171AF" w:rsidRPr="007364E7" w:rsidRDefault="00D171AF" w:rsidP="00AB5D9E">
            <w:pPr>
              <w:jc w:val="center"/>
              <w:rPr>
                <w:szCs w:val="24"/>
              </w:rP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2B8EB" w14:textId="77777777" w:rsidR="00D171AF" w:rsidRPr="00917CD6" w:rsidRDefault="00D171AF" w:rsidP="00AB5D9E">
            <w:pPr>
              <w:widowControl w:val="0"/>
              <w:autoSpaceDE w:val="0"/>
              <w:jc w:val="center"/>
              <w:rPr>
                <w:b/>
                <w:szCs w:val="24"/>
              </w:rPr>
            </w:pPr>
            <w:r w:rsidRPr="00917CD6">
              <w:rPr>
                <w:b/>
                <w:szCs w:val="24"/>
              </w:rPr>
              <w:t>1</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4CC2A9"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2D4A0D3" w14:textId="77777777" w:rsidR="00D171AF" w:rsidRPr="007364E7" w:rsidRDefault="00D171AF" w:rsidP="00AB5D9E">
            <w:pPr>
              <w:widowControl w:val="0"/>
              <w:autoSpaceDE w:val="0"/>
              <w:jc w:val="center"/>
              <w:rPr>
                <w:szCs w:val="24"/>
              </w:rPr>
            </w:pPr>
          </w:p>
        </w:tc>
      </w:tr>
      <w:tr w:rsidR="00D171AF" w:rsidRPr="007364E7" w14:paraId="68597B4A"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81598C" w14:textId="77777777" w:rsidR="00D171AF" w:rsidRPr="007364E7" w:rsidRDefault="00D171AF" w:rsidP="00AB5D9E">
            <w:pPr>
              <w:widowControl w:val="0"/>
              <w:autoSpaceDE w:val="0"/>
              <w:rPr>
                <w:szCs w:val="24"/>
              </w:rPr>
            </w:pPr>
            <w:r w:rsidRPr="007364E7">
              <w:rPr>
                <w:szCs w:val="24"/>
              </w:rPr>
              <w:t>002</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55213B" w14:textId="77777777" w:rsidR="00D171AF" w:rsidRPr="007364E7" w:rsidRDefault="00D171AF" w:rsidP="00AB5D9E">
            <w:pPr>
              <w:widowControl w:val="0"/>
              <w:autoSpaceDE w:val="0"/>
              <w:jc w:val="center"/>
              <w:rPr>
                <w:szCs w:val="24"/>
              </w:rPr>
            </w:pPr>
            <w:r w:rsidRPr="007364E7">
              <w:rPr>
                <w:szCs w:val="24"/>
              </w:rPr>
              <w:t>Etudes et exécution des recollements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E8B84F" w14:textId="77777777" w:rsidR="00D171AF" w:rsidRPr="007364E7" w:rsidRDefault="00D171AF" w:rsidP="00AB5D9E">
            <w:pPr>
              <w:widowControl w:val="0"/>
              <w:autoSpaceDE w:val="0"/>
              <w:jc w:val="center"/>
              <w:rPr>
                <w:szCs w:val="24"/>
              </w:rPr>
            </w:pPr>
            <w:r w:rsidRPr="007364E7">
              <w:rPr>
                <w:szCs w:val="24"/>
              </w:rPr>
              <w:t>fft</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F3B3C6" w14:textId="77777777" w:rsidR="00D171AF" w:rsidRPr="00917CD6" w:rsidRDefault="00D171AF" w:rsidP="00AB5D9E">
            <w:pPr>
              <w:widowControl w:val="0"/>
              <w:autoSpaceDE w:val="0"/>
              <w:jc w:val="center"/>
              <w:rPr>
                <w:b/>
                <w:szCs w:val="24"/>
              </w:rPr>
            </w:pPr>
            <w:r w:rsidRPr="00917CD6">
              <w:rPr>
                <w:b/>
                <w:szCs w:val="24"/>
              </w:rPr>
              <w:t>1</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447D2F"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20834E24" w14:textId="77777777" w:rsidR="00D171AF" w:rsidRPr="007364E7" w:rsidRDefault="00D171AF" w:rsidP="00AB5D9E">
            <w:pPr>
              <w:widowControl w:val="0"/>
              <w:autoSpaceDE w:val="0"/>
              <w:jc w:val="center"/>
              <w:rPr>
                <w:szCs w:val="24"/>
              </w:rPr>
            </w:pPr>
          </w:p>
        </w:tc>
      </w:tr>
      <w:tr w:rsidR="00D171AF" w:rsidRPr="007364E7" w14:paraId="360296D8" w14:textId="77777777" w:rsidTr="00AB5D9E">
        <w:trPr>
          <w:trHeight w:hRule="exact" w:val="555"/>
        </w:trPr>
        <w:tc>
          <w:tcPr>
            <w:tcW w:w="7969"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DBB946" w14:textId="77777777" w:rsidR="00D171AF" w:rsidRPr="007364E7" w:rsidRDefault="00D171AF" w:rsidP="00AB5D9E">
            <w:pPr>
              <w:widowControl w:val="0"/>
              <w:autoSpaceDE w:val="0"/>
              <w:jc w:val="center"/>
              <w:rPr>
                <w:szCs w:val="24"/>
              </w:rPr>
            </w:pPr>
            <w:r w:rsidRPr="007364E7">
              <w:rPr>
                <w:szCs w:val="24"/>
              </w:rPr>
              <w:t>Sous total x….</w:t>
            </w:r>
          </w:p>
        </w:tc>
        <w:tc>
          <w:tcPr>
            <w:tcW w:w="1565" w:type="dxa"/>
            <w:tcBorders>
              <w:top w:val="single" w:sz="4" w:space="0" w:color="221F1F"/>
              <w:left w:val="single" w:sz="4" w:space="0" w:color="221F1F"/>
              <w:bottom w:val="single" w:sz="4" w:space="0" w:color="221F1F"/>
              <w:right w:val="single" w:sz="4" w:space="0" w:color="221F1F"/>
            </w:tcBorders>
            <w:vAlign w:val="center"/>
          </w:tcPr>
          <w:p w14:paraId="475F81C7" w14:textId="77777777" w:rsidR="00D171AF" w:rsidRPr="007364E7" w:rsidRDefault="00D171AF" w:rsidP="00AB5D9E">
            <w:pPr>
              <w:widowControl w:val="0"/>
              <w:autoSpaceDE w:val="0"/>
              <w:jc w:val="center"/>
              <w:rPr>
                <w:szCs w:val="24"/>
              </w:rPr>
            </w:pPr>
          </w:p>
        </w:tc>
      </w:tr>
      <w:tr w:rsidR="00D171AF" w:rsidRPr="007364E7" w14:paraId="6BC4048F" w14:textId="77777777" w:rsidTr="00AB5D9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61B75C" w14:textId="77777777" w:rsidR="00D171AF" w:rsidRPr="007364E7" w:rsidRDefault="00D171AF" w:rsidP="00AB5D9E">
            <w:pPr>
              <w:widowControl w:val="0"/>
              <w:autoSpaceDE w:val="0"/>
              <w:jc w:val="center"/>
              <w:rPr>
                <w:szCs w:val="24"/>
              </w:rPr>
            </w:pPr>
            <w:r w:rsidRPr="007364E7">
              <w:rPr>
                <w:szCs w:val="24"/>
              </w:rPr>
              <w:t>2. MACONNERIE ET RLEVATION</w:t>
            </w:r>
          </w:p>
        </w:tc>
      </w:tr>
      <w:tr w:rsidR="00D171AF" w:rsidRPr="007364E7" w14:paraId="4942E82F"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CE5F" w14:textId="77777777" w:rsidR="00D171AF" w:rsidRPr="007364E7" w:rsidRDefault="00D171AF" w:rsidP="00AB5D9E">
            <w:pPr>
              <w:widowControl w:val="0"/>
              <w:autoSpaceDE w:val="0"/>
              <w:rPr>
                <w:szCs w:val="24"/>
              </w:rPr>
            </w:pPr>
            <w:r w:rsidRPr="007364E7">
              <w:rPr>
                <w:szCs w:val="24"/>
              </w:rPr>
              <w:t>201</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CCE60E" w14:textId="77777777" w:rsidR="00D171AF" w:rsidRPr="007364E7" w:rsidRDefault="00D171AF" w:rsidP="00AB5D9E">
            <w:pPr>
              <w:widowControl w:val="0"/>
              <w:autoSpaceDE w:val="0"/>
              <w:jc w:val="center"/>
              <w:rPr>
                <w:szCs w:val="24"/>
              </w:rPr>
            </w:pPr>
            <w:r w:rsidRPr="007364E7">
              <w:rPr>
                <w:szCs w:val="24"/>
              </w:rPr>
              <w:t>Chape lissée</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A2953B" w14:textId="77777777" w:rsidR="00D171AF" w:rsidRPr="007364E7" w:rsidRDefault="00D171AF" w:rsidP="00AB5D9E">
            <w:pPr>
              <w:widowControl w:val="0"/>
              <w:autoSpaceDE w:val="0"/>
              <w:jc w:val="center"/>
              <w:rPr>
                <w:szCs w:val="24"/>
              </w:rPr>
            </w:pPr>
            <w:r w:rsidRPr="007364E7">
              <w:rPr>
                <w:szCs w:val="24"/>
              </w:rPr>
              <w:t>m</w:t>
            </w:r>
            <w:r w:rsidRPr="007364E7">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43D2B9" w14:textId="77777777" w:rsidR="00D171AF" w:rsidRPr="00917CD6" w:rsidRDefault="00D171AF" w:rsidP="00AB5D9E">
            <w:pPr>
              <w:widowControl w:val="0"/>
              <w:autoSpaceDE w:val="0"/>
              <w:jc w:val="center"/>
              <w:rPr>
                <w:b/>
                <w:szCs w:val="24"/>
              </w:rPr>
            </w:pPr>
            <w:r w:rsidRPr="00917CD6">
              <w:rPr>
                <w:b/>
                <w:szCs w:val="24"/>
              </w:rPr>
              <w:t>78 ,26</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F7D853"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4532CF2E" w14:textId="77777777" w:rsidR="00D171AF" w:rsidRPr="007364E7" w:rsidRDefault="00D171AF" w:rsidP="00AB5D9E">
            <w:pPr>
              <w:widowControl w:val="0"/>
              <w:autoSpaceDE w:val="0"/>
              <w:jc w:val="center"/>
              <w:rPr>
                <w:szCs w:val="24"/>
              </w:rPr>
            </w:pPr>
          </w:p>
        </w:tc>
      </w:tr>
      <w:tr w:rsidR="00D171AF" w:rsidRPr="007364E7" w14:paraId="52C214B0"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D23010"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A993F" w14:textId="77777777" w:rsidR="00D171AF" w:rsidRPr="007364E7" w:rsidRDefault="00D171AF" w:rsidP="00AB5D9E">
            <w:pPr>
              <w:widowControl w:val="0"/>
              <w:autoSpaceDE w:val="0"/>
              <w:jc w:val="center"/>
              <w:rPr>
                <w:szCs w:val="24"/>
              </w:rPr>
            </w:pPr>
            <w:r w:rsidRPr="007364E7">
              <w:rPr>
                <w:szCs w:val="24"/>
              </w:rPr>
              <w:t>Sous total x….</w:t>
            </w:r>
          </w:p>
        </w:tc>
        <w:tc>
          <w:tcPr>
            <w:tcW w:w="1565" w:type="dxa"/>
            <w:tcBorders>
              <w:top w:val="single" w:sz="4" w:space="0" w:color="221F1F"/>
              <w:left w:val="single" w:sz="4" w:space="0" w:color="221F1F"/>
              <w:bottom w:val="single" w:sz="4" w:space="0" w:color="221F1F"/>
              <w:right w:val="single" w:sz="4" w:space="0" w:color="221F1F"/>
            </w:tcBorders>
            <w:vAlign w:val="center"/>
          </w:tcPr>
          <w:p w14:paraId="2825F203" w14:textId="77777777" w:rsidR="00D171AF" w:rsidRPr="007364E7" w:rsidRDefault="00D171AF" w:rsidP="00AB5D9E">
            <w:pPr>
              <w:widowControl w:val="0"/>
              <w:autoSpaceDE w:val="0"/>
              <w:jc w:val="center"/>
              <w:rPr>
                <w:szCs w:val="24"/>
              </w:rPr>
            </w:pPr>
          </w:p>
        </w:tc>
      </w:tr>
      <w:tr w:rsidR="00D171AF" w:rsidRPr="007364E7" w14:paraId="78BE5BB4" w14:textId="77777777" w:rsidTr="00AB5D9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A0753B" w14:textId="77777777" w:rsidR="00D171AF" w:rsidRPr="007364E7" w:rsidRDefault="00D171AF" w:rsidP="00AB5D9E">
            <w:pPr>
              <w:widowControl w:val="0"/>
              <w:autoSpaceDE w:val="0"/>
              <w:jc w:val="center"/>
              <w:rPr>
                <w:b/>
                <w:szCs w:val="24"/>
              </w:rPr>
            </w:pPr>
            <w:r w:rsidRPr="007364E7">
              <w:rPr>
                <w:b/>
                <w:szCs w:val="24"/>
              </w:rPr>
              <w:t>CHARPENTE ET COUVERTURE</w:t>
            </w:r>
          </w:p>
        </w:tc>
      </w:tr>
      <w:tr w:rsidR="00D171AF" w:rsidRPr="007364E7" w14:paraId="3950B488"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D11196" w14:textId="77777777" w:rsidR="00D171AF" w:rsidRPr="007364E7" w:rsidRDefault="00D171AF" w:rsidP="00AB5D9E">
            <w:pPr>
              <w:widowControl w:val="0"/>
              <w:autoSpaceDE w:val="0"/>
              <w:rPr>
                <w:szCs w:val="24"/>
              </w:rPr>
            </w:pPr>
            <w:r w:rsidRPr="007364E7">
              <w:rPr>
                <w:szCs w:val="24"/>
              </w:rPr>
              <w:t>……..</w:t>
            </w: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9C7173" w14:textId="77777777" w:rsidR="00D171AF" w:rsidRPr="007364E7" w:rsidRDefault="00D171AF" w:rsidP="00AB5D9E">
            <w:pPr>
              <w:widowControl w:val="0"/>
              <w:autoSpaceDE w:val="0"/>
              <w:jc w:val="center"/>
              <w:rPr>
                <w:szCs w:val="24"/>
              </w:rPr>
            </w:pPr>
            <w:r w:rsidRPr="007364E7">
              <w:rPr>
                <w:szCs w:val="24"/>
              </w:rPr>
              <w:t>Fermes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B906F8" w14:textId="35CACC95" w:rsidR="00D171AF" w:rsidRPr="007364E7" w:rsidRDefault="006166FF" w:rsidP="00AB5D9E">
            <w:pPr>
              <w:widowControl w:val="0"/>
              <w:autoSpaceDE w:val="0"/>
              <w:jc w:val="center"/>
              <w:rPr>
                <w:szCs w:val="24"/>
              </w:rPr>
            </w:pPr>
            <w:r w:rsidRPr="007364E7">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4D28CA" w14:textId="77777777" w:rsidR="00D171AF" w:rsidRPr="007364E7" w:rsidRDefault="00D171AF" w:rsidP="00AB5D9E">
            <w:pPr>
              <w:widowControl w:val="0"/>
              <w:autoSpaceDE w:val="0"/>
              <w:jc w:val="center"/>
              <w:rPr>
                <w:szCs w:val="24"/>
              </w:rPr>
            </w:pPr>
            <w:r w:rsidRPr="007364E7">
              <w:rPr>
                <w:szCs w:val="24"/>
              </w:rPr>
              <w:t>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22BF46"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4C10BDDD" w14:textId="77777777" w:rsidR="00D171AF" w:rsidRPr="007364E7" w:rsidRDefault="00D171AF" w:rsidP="00AB5D9E">
            <w:pPr>
              <w:widowControl w:val="0"/>
              <w:autoSpaceDE w:val="0"/>
              <w:jc w:val="center"/>
              <w:rPr>
                <w:szCs w:val="24"/>
              </w:rPr>
            </w:pPr>
          </w:p>
        </w:tc>
      </w:tr>
      <w:tr w:rsidR="00D171AF" w:rsidRPr="007364E7" w14:paraId="1022381E"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2A98CD"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34D0AE" w14:textId="77777777" w:rsidR="00D171AF" w:rsidRPr="007364E7" w:rsidRDefault="00D171AF" w:rsidP="00AB5D9E">
            <w:pPr>
              <w:widowControl w:val="0"/>
              <w:autoSpaceDE w:val="0"/>
              <w:jc w:val="center"/>
              <w:rPr>
                <w:szCs w:val="24"/>
              </w:rPr>
            </w:pPr>
            <w:r w:rsidRPr="007364E7">
              <w:rPr>
                <w:szCs w:val="24"/>
              </w:rPr>
              <w:t>Pannes et lattes de rives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3685BF" w14:textId="77777777" w:rsidR="00D171AF" w:rsidRPr="007364E7" w:rsidRDefault="00D171AF" w:rsidP="00AB5D9E">
            <w:pPr>
              <w:widowControl w:val="0"/>
              <w:autoSpaceDE w:val="0"/>
              <w:jc w:val="center"/>
              <w:rPr>
                <w:szCs w:val="24"/>
              </w:rPr>
            </w:pPr>
            <w:r w:rsidRPr="007364E7">
              <w:rPr>
                <w:szCs w:val="24"/>
              </w:rPr>
              <w:t>m</w:t>
            </w:r>
            <w:r w:rsidRPr="007364E7">
              <w:rPr>
                <w:szCs w:val="24"/>
                <w:vertAlign w:val="superscript"/>
              </w:rPr>
              <w:t>3</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B59E65" w14:textId="77777777" w:rsidR="00D171AF" w:rsidRPr="007364E7" w:rsidRDefault="00D171AF" w:rsidP="00AB5D9E">
            <w:pPr>
              <w:widowControl w:val="0"/>
              <w:autoSpaceDE w:val="0"/>
              <w:jc w:val="center"/>
              <w:rPr>
                <w:szCs w:val="24"/>
              </w:rPr>
            </w:pPr>
            <w:r w:rsidRPr="007364E7">
              <w:rPr>
                <w:szCs w:val="24"/>
              </w:rPr>
              <w:t>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8A5067"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033B2C61" w14:textId="77777777" w:rsidR="00D171AF" w:rsidRPr="007364E7" w:rsidRDefault="00D171AF" w:rsidP="00AB5D9E">
            <w:pPr>
              <w:widowControl w:val="0"/>
              <w:autoSpaceDE w:val="0"/>
              <w:jc w:val="center"/>
              <w:rPr>
                <w:szCs w:val="24"/>
              </w:rPr>
            </w:pPr>
          </w:p>
        </w:tc>
      </w:tr>
      <w:tr w:rsidR="00D171AF" w:rsidRPr="007364E7" w14:paraId="60E4224F"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CF9731"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E7F770" w14:textId="77777777" w:rsidR="00D171AF" w:rsidRPr="007364E7" w:rsidRDefault="00D171AF" w:rsidP="00AB5D9E">
            <w:pPr>
              <w:widowControl w:val="0"/>
              <w:autoSpaceDE w:val="0"/>
              <w:jc w:val="center"/>
              <w:rPr>
                <w:szCs w:val="24"/>
              </w:rPr>
            </w:pPr>
            <w:r w:rsidRPr="007364E7">
              <w:rPr>
                <w:szCs w:val="24"/>
              </w:rPr>
              <w:t>Planches  de rive</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0C45DA" w14:textId="77777777" w:rsidR="00D171AF" w:rsidRPr="00D171AF" w:rsidRDefault="00D171AF" w:rsidP="00AB5D9E">
            <w:pPr>
              <w:widowControl w:val="0"/>
              <w:autoSpaceDE w:val="0"/>
              <w:jc w:val="center"/>
              <w:rPr>
                <w:b/>
                <w:szCs w:val="24"/>
              </w:rPr>
            </w:pPr>
            <w:r w:rsidRPr="00D171AF">
              <w:rPr>
                <w:b/>
                <w:szCs w:val="24"/>
              </w:rPr>
              <w:t>ml</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E07E95" w14:textId="77777777" w:rsidR="00D171AF" w:rsidRPr="007364E7" w:rsidRDefault="00D171AF" w:rsidP="00AB5D9E">
            <w:pPr>
              <w:widowControl w:val="0"/>
              <w:autoSpaceDE w:val="0"/>
              <w:jc w:val="center"/>
              <w:rPr>
                <w:szCs w:val="24"/>
              </w:rPr>
            </w:pPr>
            <w:r w:rsidRPr="007364E7">
              <w:rPr>
                <w:szCs w:val="24"/>
              </w:rPr>
              <w:t>35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64F16C"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28E8729" w14:textId="77777777" w:rsidR="00D171AF" w:rsidRPr="007364E7" w:rsidRDefault="00D171AF" w:rsidP="00AB5D9E">
            <w:pPr>
              <w:widowControl w:val="0"/>
              <w:autoSpaceDE w:val="0"/>
              <w:jc w:val="center"/>
              <w:rPr>
                <w:szCs w:val="24"/>
              </w:rPr>
            </w:pPr>
          </w:p>
        </w:tc>
      </w:tr>
      <w:tr w:rsidR="00D171AF" w:rsidRPr="007364E7" w14:paraId="501C9CF6"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0518A0"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8E897D" w14:textId="77777777" w:rsidR="00D171AF" w:rsidRPr="007364E7" w:rsidRDefault="00D171AF" w:rsidP="00AB5D9E">
            <w:pPr>
              <w:widowControl w:val="0"/>
              <w:autoSpaceDE w:val="0"/>
              <w:jc w:val="center"/>
              <w:rPr>
                <w:szCs w:val="24"/>
              </w:rPr>
            </w:pPr>
            <w:r w:rsidRPr="007364E7">
              <w:rPr>
                <w:szCs w:val="24"/>
              </w:rPr>
              <w:t>Plafond</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3D78AB" w14:textId="77777777" w:rsidR="00D171AF" w:rsidRPr="007364E7" w:rsidRDefault="00D171AF" w:rsidP="00AB5D9E">
            <w:pPr>
              <w:widowControl w:val="0"/>
              <w:autoSpaceDE w:val="0"/>
              <w:jc w:val="center"/>
              <w:rPr>
                <w:szCs w:val="24"/>
              </w:rPr>
            </w:pPr>
            <w:r w:rsidRPr="007364E7">
              <w:rPr>
                <w:szCs w:val="24"/>
              </w:rPr>
              <w:t>m</w:t>
            </w:r>
            <w:r w:rsidRPr="007364E7">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4B267E" w14:textId="77777777" w:rsidR="00D171AF" w:rsidRPr="007364E7" w:rsidRDefault="00D171AF" w:rsidP="00AB5D9E">
            <w:pPr>
              <w:widowControl w:val="0"/>
              <w:autoSpaceDE w:val="0"/>
              <w:jc w:val="center"/>
              <w:rPr>
                <w:szCs w:val="24"/>
              </w:rPr>
            </w:pPr>
            <w:r w:rsidRPr="007364E7">
              <w:rPr>
                <w:szCs w:val="24"/>
              </w:rPr>
              <w:t>80.0</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10789B"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1EF9B11" w14:textId="77777777" w:rsidR="00D171AF" w:rsidRPr="007364E7" w:rsidRDefault="00D171AF" w:rsidP="00AB5D9E">
            <w:pPr>
              <w:widowControl w:val="0"/>
              <w:autoSpaceDE w:val="0"/>
              <w:jc w:val="center"/>
              <w:rPr>
                <w:szCs w:val="24"/>
              </w:rPr>
            </w:pPr>
          </w:p>
        </w:tc>
      </w:tr>
      <w:tr w:rsidR="00D171AF" w:rsidRPr="007364E7" w14:paraId="4F7F6E6B"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BE75A3"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B3DA1C" w14:textId="77777777" w:rsidR="00D171AF" w:rsidRPr="007364E7" w:rsidRDefault="00D171AF" w:rsidP="00AB5D9E">
            <w:pPr>
              <w:widowControl w:val="0"/>
              <w:autoSpaceDE w:val="0"/>
              <w:jc w:val="center"/>
              <w:rPr>
                <w:szCs w:val="24"/>
              </w:rPr>
            </w:pPr>
            <w:r w:rsidRPr="007364E7">
              <w:rPr>
                <w:szCs w:val="24"/>
              </w:rPr>
              <w:t>Couverture en tôle bac</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C35398" w14:textId="77777777" w:rsidR="00D171AF" w:rsidRPr="007364E7" w:rsidRDefault="00D171AF" w:rsidP="00AB5D9E">
            <w:pPr>
              <w:widowControl w:val="0"/>
              <w:autoSpaceDE w:val="0"/>
              <w:jc w:val="center"/>
              <w:rPr>
                <w:szCs w:val="24"/>
              </w:rPr>
            </w:pPr>
            <w:r w:rsidRPr="007364E7">
              <w:rPr>
                <w:szCs w:val="24"/>
              </w:rPr>
              <w:t>m</w:t>
            </w:r>
            <w:r w:rsidRPr="007364E7">
              <w:rPr>
                <w:szCs w:val="24"/>
                <w:vertAlign w:val="superscript"/>
              </w:rPr>
              <w:t>3</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6AA584" w14:textId="77777777" w:rsidR="00D171AF" w:rsidRPr="007364E7" w:rsidRDefault="00D171AF" w:rsidP="00AB5D9E">
            <w:pPr>
              <w:widowControl w:val="0"/>
              <w:autoSpaceDE w:val="0"/>
              <w:jc w:val="center"/>
              <w:rPr>
                <w:szCs w:val="24"/>
              </w:rPr>
            </w:pPr>
            <w:r w:rsidRPr="007364E7">
              <w:rPr>
                <w:szCs w:val="24"/>
              </w:rPr>
              <w:t>97.4</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5C94BD"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7C3040E" w14:textId="77777777" w:rsidR="00D171AF" w:rsidRPr="007364E7" w:rsidRDefault="00D171AF" w:rsidP="00AB5D9E">
            <w:pPr>
              <w:widowControl w:val="0"/>
              <w:autoSpaceDE w:val="0"/>
              <w:jc w:val="center"/>
              <w:rPr>
                <w:szCs w:val="24"/>
              </w:rPr>
            </w:pPr>
          </w:p>
        </w:tc>
      </w:tr>
      <w:tr w:rsidR="00D171AF" w:rsidRPr="007364E7" w14:paraId="6DCC0DF9"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BBD6D6"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2DB306" w14:textId="77777777" w:rsidR="00D171AF" w:rsidRPr="007364E7" w:rsidRDefault="00D171AF" w:rsidP="00AB5D9E">
            <w:pPr>
              <w:widowControl w:val="0"/>
              <w:autoSpaceDE w:val="0"/>
              <w:jc w:val="center"/>
              <w:rPr>
                <w:szCs w:val="24"/>
              </w:rPr>
            </w:pPr>
            <w:r w:rsidRPr="007364E7">
              <w:rPr>
                <w:szCs w:val="24"/>
              </w:rPr>
              <w:t>Tôles faitières de 50 cm</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39BA82" w14:textId="77777777" w:rsidR="00D171AF" w:rsidRPr="007364E7" w:rsidRDefault="00D171AF" w:rsidP="00AB5D9E">
            <w:pPr>
              <w:widowControl w:val="0"/>
              <w:autoSpaceDE w:val="0"/>
              <w:jc w:val="center"/>
              <w:rPr>
                <w:szCs w:val="24"/>
              </w:rPr>
            </w:pPr>
            <w:r w:rsidRPr="007364E7">
              <w:rPr>
                <w:szCs w:val="24"/>
              </w:rPr>
              <w:t>Ml</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B4D215" w14:textId="77777777" w:rsidR="00D171AF" w:rsidRPr="007364E7" w:rsidRDefault="00D171AF" w:rsidP="00AB5D9E">
            <w:pPr>
              <w:widowControl w:val="0"/>
              <w:autoSpaceDE w:val="0"/>
              <w:jc w:val="center"/>
              <w:rPr>
                <w:szCs w:val="24"/>
              </w:rPr>
            </w:pPr>
            <w:r w:rsidRPr="007364E7">
              <w:rPr>
                <w:szCs w:val="24"/>
              </w:rPr>
              <w:t>30.0</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EC6D0E"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5C20B4FC" w14:textId="77777777" w:rsidR="00D171AF" w:rsidRPr="007364E7" w:rsidRDefault="00D171AF" w:rsidP="00AB5D9E">
            <w:pPr>
              <w:widowControl w:val="0"/>
              <w:autoSpaceDE w:val="0"/>
              <w:jc w:val="center"/>
              <w:rPr>
                <w:szCs w:val="24"/>
              </w:rPr>
            </w:pPr>
          </w:p>
        </w:tc>
      </w:tr>
      <w:tr w:rsidR="00D171AF" w:rsidRPr="007364E7" w14:paraId="346A6F72" w14:textId="77777777" w:rsidTr="00AB5D9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40EEE9"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1A3862" w14:textId="77777777" w:rsidR="00D171AF" w:rsidRPr="007364E7" w:rsidRDefault="00D171AF" w:rsidP="00AB5D9E">
            <w:pPr>
              <w:widowControl w:val="0"/>
              <w:autoSpaceDE w:val="0"/>
              <w:jc w:val="center"/>
              <w:rPr>
                <w:szCs w:val="24"/>
              </w:rPr>
            </w:pPr>
            <w:r w:rsidRPr="007364E7">
              <w:rPr>
                <w:szCs w:val="24"/>
              </w:rPr>
              <w:t>Sous total x….</w:t>
            </w:r>
          </w:p>
        </w:tc>
        <w:tc>
          <w:tcPr>
            <w:tcW w:w="1565" w:type="dxa"/>
            <w:tcBorders>
              <w:top w:val="single" w:sz="4" w:space="0" w:color="221F1F"/>
              <w:left w:val="single" w:sz="4" w:space="0" w:color="221F1F"/>
              <w:bottom w:val="single" w:sz="4" w:space="0" w:color="221F1F"/>
              <w:right w:val="single" w:sz="4" w:space="0" w:color="221F1F"/>
            </w:tcBorders>
            <w:vAlign w:val="center"/>
          </w:tcPr>
          <w:p w14:paraId="4EF1FC57" w14:textId="77777777" w:rsidR="00D171AF" w:rsidRPr="007364E7" w:rsidRDefault="00D171AF" w:rsidP="00AB5D9E">
            <w:pPr>
              <w:widowControl w:val="0"/>
              <w:autoSpaceDE w:val="0"/>
              <w:jc w:val="center"/>
              <w:rPr>
                <w:szCs w:val="24"/>
              </w:rPr>
            </w:pPr>
          </w:p>
        </w:tc>
      </w:tr>
      <w:tr w:rsidR="00D171AF" w:rsidRPr="007364E7" w14:paraId="71BB3761" w14:textId="77777777" w:rsidTr="00AB5D9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423A15" w14:textId="77777777" w:rsidR="00D171AF" w:rsidRPr="007364E7" w:rsidRDefault="00D171AF" w:rsidP="00AB5D9E">
            <w:pPr>
              <w:pStyle w:val="Paragraphedeliste"/>
              <w:widowControl w:val="0"/>
              <w:numPr>
                <w:ilvl w:val="0"/>
                <w:numId w:val="78"/>
              </w:numPr>
              <w:autoSpaceDE w:val="0"/>
              <w:jc w:val="center"/>
              <w:rPr>
                <w:szCs w:val="24"/>
              </w:rPr>
            </w:pPr>
            <w:r w:rsidRPr="007364E7">
              <w:rPr>
                <w:szCs w:val="24"/>
              </w:rPr>
              <w:t xml:space="preserve">MENUISIERIE BOIS </w:t>
            </w:r>
          </w:p>
        </w:tc>
      </w:tr>
      <w:tr w:rsidR="00D171AF" w:rsidRPr="007364E7" w14:paraId="7D293224" w14:textId="77777777" w:rsidTr="00AB5D9E">
        <w:trPr>
          <w:trHeight w:hRule="exact" w:val="1240"/>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4878E7"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5308B7" w14:textId="77777777" w:rsidR="00D171AF" w:rsidRPr="007364E7" w:rsidRDefault="00D171AF" w:rsidP="00AB5D9E">
            <w:pPr>
              <w:widowControl w:val="0"/>
              <w:autoSpaceDE w:val="0"/>
              <w:jc w:val="center"/>
              <w:rPr>
                <w:szCs w:val="24"/>
              </w:rPr>
            </w:pPr>
            <w:r w:rsidRPr="007364E7">
              <w:rPr>
                <w:szCs w:val="24"/>
              </w:rPr>
              <w:t>Fourniture et pose d’une porte principale double battant en panneau  de bois dur de 1650*210(moabi)</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82234E" w14:textId="77777777" w:rsidR="00D171AF" w:rsidRPr="00D171AF" w:rsidRDefault="00D171AF" w:rsidP="00AB5D9E">
            <w:pPr>
              <w:widowControl w:val="0"/>
              <w:autoSpaceDE w:val="0"/>
              <w:jc w:val="center"/>
              <w:rPr>
                <w:b/>
                <w:szCs w:val="24"/>
              </w:rPr>
            </w:pPr>
            <w:r w:rsidRPr="00D171AF">
              <w:rPr>
                <w:b/>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14478" w14:textId="77777777" w:rsidR="00D171AF" w:rsidRPr="007364E7" w:rsidRDefault="00D171AF" w:rsidP="00AB5D9E">
            <w:pPr>
              <w:widowControl w:val="0"/>
              <w:autoSpaceDE w:val="0"/>
              <w:jc w:val="center"/>
              <w:rPr>
                <w:szCs w:val="24"/>
              </w:rPr>
            </w:pPr>
            <w:r w:rsidRPr="007364E7">
              <w:rPr>
                <w:szCs w:val="24"/>
              </w:rPr>
              <w:t>01</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FCA755"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0EAC258C" w14:textId="77777777" w:rsidR="00D171AF" w:rsidRPr="007364E7" w:rsidRDefault="00D171AF" w:rsidP="00AB5D9E">
            <w:pPr>
              <w:widowControl w:val="0"/>
              <w:autoSpaceDE w:val="0"/>
              <w:jc w:val="center"/>
              <w:rPr>
                <w:szCs w:val="24"/>
              </w:rPr>
            </w:pPr>
          </w:p>
        </w:tc>
      </w:tr>
      <w:tr w:rsidR="00D171AF" w:rsidRPr="007364E7" w14:paraId="22E7FF3D"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757774"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747808" w14:textId="77777777" w:rsidR="00D171AF" w:rsidRPr="007364E7" w:rsidRDefault="00D171AF" w:rsidP="00AB5D9E">
            <w:pPr>
              <w:widowControl w:val="0"/>
              <w:autoSpaceDE w:val="0"/>
              <w:jc w:val="center"/>
              <w:rPr>
                <w:szCs w:val="24"/>
              </w:rPr>
            </w:pPr>
            <w:r w:rsidRPr="007364E7">
              <w:rPr>
                <w:szCs w:val="24"/>
              </w:rPr>
              <w:t>Fourniture et pose des portes secondaires battant en panneau de bois dur de 101* 210 (moabi)</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2D8B0D" w14:textId="77777777" w:rsidR="00D171AF" w:rsidRPr="00D171AF" w:rsidRDefault="00D171AF" w:rsidP="00AB5D9E">
            <w:pPr>
              <w:widowControl w:val="0"/>
              <w:autoSpaceDE w:val="0"/>
              <w:jc w:val="center"/>
              <w:rPr>
                <w:b/>
                <w:szCs w:val="24"/>
              </w:rPr>
            </w:pPr>
            <w:r w:rsidRPr="00D171AF">
              <w:rPr>
                <w:b/>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3C116A" w14:textId="77777777" w:rsidR="00D171AF" w:rsidRPr="007364E7" w:rsidRDefault="00D171AF" w:rsidP="00AB5D9E">
            <w:pPr>
              <w:widowControl w:val="0"/>
              <w:autoSpaceDE w:val="0"/>
              <w:jc w:val="center"/>
              <w:rPr>
                <w:szCs w:val="24"/>
              </w:rPr>
            </w:pPr>
            <w:r w:rsidRPr="007364E7">
              <w:rPr>
                <w:szCs w:val="24"/>
              </w:rPr>
              <w:t>02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750959"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51F4442B" w14:textId="77777777" w:rsidR="00D171AF" w:rsidRPr="007364E7" w:rsidRDefault="00D171AF" w:rsidP="00AB5D9E">
            <w:pPr>
              <w:widowControl w:val="0"/>
              <w:autoSpaceDE w:val="0"/>
              <w:jc w:val="center"/>
              <w:rPr>
                <w:szCs w:val="24"/>
              </w:rPr>
            </w:pPr>
          </w:p>
        </w:tc>
      </w:tr>
      <w:tr w:rsidR="00D171AF" w:rsidRPr="007364E7" w14:paraId="0E9E8552"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3783EE"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CD00DA" w14:textId="77777777" w:rsidR="00D171AF" w:rsidRPr="007364E7" w:rsidRDefault="00D171AF" w:rsidP="00AB5D9E">
            <w:pPr>
              <w:widowControl w:val="0"/>
              <w:autoSpaceDE w:val="0"/>
              <w:jc w:val="center"/>
              <w:rPr>
                <w:szCs w:val="24"/>
              </w:rPr>
            </w:pPr>
            <w:r w:rsidRPr="007364E7">
              <w:rPr>
                <w:szCs w:val="24"/>
              </w:rPr>
              <w:t>Fourniture et pose des portes secondaires battant en panneau de bois dur de 80* 210 (moabi)</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6784C" w14:textId="77777777" w:rsidR="00D171AF" w:rsidRPr="00D171AF" w:rsidRDefault="00D171AF" w:rsidP="00AB5D9E">
            <w:pPr>
              <w:widowControl w:val="0"/>
              <w:autoSpaceDE w:val="0"/>
              <w:jc w:val="center"/>
              <w:rPr>
                <w:b/>
                <w:szCs w:val="24"/>
              </w:rPr>
            </w:pPr>
            <w:r w:rsidRPr="00D171AF">
              <w:rPr>
                <w:b/>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61D1EE" w14:textId="77777777" w:rsidR="00D171AF" w:rsidRPr="007364E7" w:rsidRDefault="00D171AF"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BF5487"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631A9A4E" w14:textId="77777777" w:rsidR="00D171AF" w:rsidRPr="007364E7" w:rsidRDefault="00D171AF" w:rsidP="00AB5D9E">
            <w:pPr>
              <w:widowControl w:val="0"/>
              <w:autoSpaceDE w:val="0"/>
              <w:jc w:val="center"/>
              <w:rPr>
                <w:szCs w:val="24"/>
              </w:rPr>
            </w:pPr>
          </w:p>
        </w:tc>
      </w:tr>
      <w:tr w:rsidR="00D171AF" w:rsidRPr="007364E7" w14:paraId="696853DD"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6D4C3D"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12BBDD" w14:textId="77777777" w:rsidR="00D171AF" w:rsidRPr="007364E7" w:rsidRDefault="00D171AF" w:rsidP="00AB5D9E">
            <w:pPr>
              <w:widowControl w:val="0"/>
              <w:autoSpaceDE w:val="0"/>
              <w:jc w:val="center"/>
              <w:rPr>
                <w:szCs w:val="24"/>
              </w:rPr>
            </w:pPr>
            <w:r w:rsidRPr="007364E7">
              <w:rPr>
                <w:szCs w:val="24"/>
              </w:rPr>
              <w:t>Fourniture et pose des portes toilettes battant en panneau de bois dur de 80* 210 (moabi)</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BE094A" w14:textId="77777777" w:rsidR="00D171AF" w:rsidRPr="00D171AF" w:rsidRDefault="00D171AF" w:rsidP="00AB5D9E">
            <w:pPr>
              <w:widowControl w:val="0"/>
              <w:autoSpaceDE w:val="0"/>
              <w:jc w:val="center"/>
              <w:rPr>
                <w:b/>
                <w:szCs w:val="24"/>
              </w:rPr>
            </w:pPr>
            <w:r w:rsidRPr="00D171AF">
              <w:rPr>
                <w:b/>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774D53" w14:textId="77777777" w:rsidR="00D171AF" w:rsidRPr="00D171AF" w:rsidRDefault="00D171AF" w:rsidP="00AB5D9E">
            <w:pPr>
              <w:widowControl w:val="0"/>
              <w:autoSpaceDE w:val="0"/>
              <w:jc w:val="center"/>
              <w:rPr>
                <w:b/>
                <w:szCs w:val="24"/>
              </w:rPr>
            </w:pPr>
            <w:r w:rsidRPr="00D171AF">
              <w:rPr>
                <w:b/>
                <w:szCs w:val="24"/>
              </w:rPr>
              <w:t>1</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DE434B"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68C85B6D" w14:textId="77777777" w:rsidR="00D171AF" w:rsidRPr="007364E7" w:rsidRDefault="00D171AF" w:rsidP="00AB5D9E">
            <w:pPr>
              <w:widowControl w:val="0"/>
              <w:autoSpaceDE w:val="0"/>
              <w:jc w:val="center"/>
              <w:rPr>
                <w:szCs w:val="24"/>
              </w:rPr>
            </w:pPr>
          </w:p>
        </w:tc>
      </w:tr>
      <w:tr w:rsidR="00D171AF" w:rsidRPr="007364E7" w14:paraId="2E450C9A" w14:textId="77777777" w:rsidTr="00AB5D9E">
        <w:trPr>
          <w:trHeight w:hRule="exact" w:val="142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663B5F"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08F8B" w14:textId="77777777" w:rsidR="00D171AF" w:rsidRPr="007364E7" w:rsidRDefault="00D171AF" w:rsidP="00AB5D9E">
            <w:pPr>
              <w:widowControl w:val="0"/>
              <w:autoSpaceDE w:val="0"/>
              <w:jc w:val="center"/>
              <w:rPr>
                <w:szCs w:val="24"/>
              </w:rPr>
            </w:pPr>
            <w:r w:rsidRPr="007364E7">
              <w:rPr>
                <w:szCs w:val="24"/>
              </w:rPr>
              <w:t>Fourniture et pose du cadre fenêtres en bois dur de 70* 210 (moabi) y compris toutes sujétions châssis antivol nacos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8F8DC8" w14:textId="77777777" w:rsidR="00D171AF" w:rsidRPr="00D171AF" w:rsidRDefault="00D171AF" w:rsidP="00AB5D9E">
            <w:pPr>
              <w:widowControl w:val="0"/>
              <w:autoSpaceDE w:val="0"/>
              <w:jc w:val="center"/>
              <w:rPr>
                <w:b/>
                <w:szCs w:val="24"/>
              </w:rPr>
            </w:pPr>
            <w:r w:rsidRPr="00D171AF">
              <w:rPr>
                <w:b/>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3EF3AC" w14:textId="77777777" w:rsidR="00D171AF" w:rsidRPr="007364E7" w:rsidRDefault="00D171AF" w:rsidP="00AB5D9E">
            <w:pPr>
              <w:widowControl w:val="0"/>
              <w:autoSpaceDE w:val="0"/>
              <w:jc w:val="center"/>
              <w:rPr>
                <w:szCs w:val="24"/>
              </w:rPr>
            </w:pPr>
            <w:r w:rsidRPr="007364E7">
              <w:rPr>
                <w:szCs w:val="24"/>
              </w:rPr>
              <w:t>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16C1EF"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5B1ACD5B" w14:textId="77777777" w:rsidR="00D171AF" w:rsidRPr="007364E7" w:rsidRDefault="00D171AF" w:rsidP="00AB5D9E">
            <w:pPr>
              <w:widowControl w:val="0"/>
              <w:autoSpaceDE w:val="0"/>
              <w:jc w:val="center"/>
              <w:rPr>
                <w:szCs w:val="24"/>
              </w:rPr>
            </w:pPr>
          </w:p>
        </w:tc>
      </w:tr>
      <w:tr w:rsidR="00D171AF" w:rsidRPr="007364E7" w14:paraId="3DAF8247" w14:textId="77777777" w:rsidTr="00AB5D9E">
        <w:trPr>
          <w:trHeight w:hRule="exact" w:val="142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01430B"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5C156" w14:textId="77777777" w:rsidR="00D171AF" w:rsidRPr="007364E7" w:rsidRDefault="00D171AF" w:rsidP="00AB5D9E">
            <w:pPr>
              <w:widowControl w:val="0"/>
              <w:autoSpaceDE w:val="0"/>
              <w:jc w:val="center"/>
              <w:rPr>
                <w:szCs w:val="24"/>
              </w:rPr>
            </w:pPr>
            <w:r w:rsidRPr="007364E7">
              <w:rPr>
                <w:szCs w:val="24"/>
              </w:rPr>
              <w:t>Sous total x….</w:t>
            </w:r>
          </w:p>
        </w:tc>
        <w:tc>
          <w:tcPr>
            <w:tcW w:w="1565" w:type="dxa"/>
            <w:tcBorders>
              <w:top w:val="single" w:sz="4" w:space="0" w:color="221F1F"/>
              <w:left w:val="single" w:sz="4" w:space="0" w:color="221F1F"/>
              <w:bottom w:val="single" w:sz="4" w:space="0" w:color="221F1F"/>
              <w:right w:val="single" w:sz="4" w:space="0" w:color="221F1F"/>
            </w:tcBorders>
            <w:vAlign w:val="center"/>
          </w:tcPr>
          <w:p w14:paraId="7986A687" w14:textId="77777777" w:rsidR="00D171AF" w:rsidRPr="007364E7" w:rsidRDefault="00D171AF" w:rsidP="00AB5D9E">
            <w:pPr>
              <w:widowControl w:val="0"/>
              <w:autoSpaceDE w:val="0"/>
              <w:jc w:val="center"/>
              <w:rPr>
                <w:szCs w:val="24"/>
              </w:rPr>
            </w:pPr>
          </w:p>
        </w:tc>
      </w:tr>
      <w:tr w:rsidR="00D171AF" w:rsidRPr="007364E7" w14:paraId="6E6D1A3F" w14:textId="77777777" w:rsidTr="00AB5D9E">
        <w:trPr>
          <w:trHeight w:hRule="exact" w:val="847"/>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25B3BD" w14:textId="77777777" w:rsidR="00D171AF" w:rsidRPr="007364E7" w:rsidRDefault="00D171AF" w:rsidP="00AB5D9E">
            <w:pPr>
              <w:widowControl w:val="0"/>
              <w:autoSpaceDE w:val="0"/>
              <w:jc w:val="center"/>
              <w:rPr>
                <w:b/>
                <w:szCs w:val="24"/>
              </w:rPr>
            </w:pPr>
            <w:r w:rsidRPr="007364E7">
              <w:rPr>
                <w:b/>
                <w:szCs w:val="24"/>
              </w:rPr>
              <w:t xml:space="preserve">ELECTRICITE </w:t>
            </w:r>
          </w:p>
        </w:tc>
      </w:tr>
      <w:tr w:rsidR="00D171AF" w:rsidRPr="007364E7" w14:paraId="548D86CD"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94D2C1"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66174B" w14:textId="77777777" w:rsidR="00D171AF" w:rsidRPr="007364E7" w:rsidRDefault="00D171AF" w:rsidP="00AB5D9E">
            <w:pPr>
              <w:widowControl w:val="0"/>
              <w:autoSpaceDE w:val="0"/>
              <w:jc w:val="center"/>
              <w:rPr>
                <w:szCs w:val="24"/>
              </w:rPr>
            </w:pPr>
            <w:r w:rsidRPr="007364E7">
              <w:rPr>
                <w:szCs w:val="24"/>
              </w:rPr>
              <w:t>Tube flexible orange ou équivalent</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9888A3" w14:textId="77777777" w:rsidR="00D171AF" w:rsidRPr="007364E7" w:rsidRDefault="00D171AF" w:rsidP="00AB5D9E">
            <w:pPr>
              <w:widowControl w:val="0"/>
              <w:autoSpaceDE w:val="0"/>
              <w:jc w:val="center"/>
              <w:rPr>
                <w:szCs w:val="24"/>
              </w:rPr>
            </w:pPr>
            <w:r w:rsidRPr="007364E7">
              <w:rPr>
                <w:szCs w:val="24"/>
              </w:rPr>
              <w:t>rleau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BEC0BD" w14:textId="77777777" w:rsidR="00D171AF" w:rsidRPr="007364E7" w:rsidRDefault="00D171AF"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F4DF3C"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024F30F" w14:textId="77777777" w:rsidR="00D171AF" w:rsidRPr="007364E7" w:rsidRDefault="00D171AF" w:rsidP="00AB5D9E">
            <w:pPr>
              <w:widowControl w:val="0"/>
              <w:autoSpaceDE w:val="0"/>
              <w:jc w:val="center"/>
              <w:rPr>
                <w:szCs w:val="24"/>
              </w:rPr>
            </w:pPr>
          </w:p>
        </w:tc>
      </w:tr>
      <w:tr w:rsidR="00D171AF" w:rsidRPr="007364E7" w14:paraId="19D0BBFB"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794628"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8544A6" w14:textId="77777777" w:rsidR="00D171AF" w:rsidRPr="007364E7" w:rsidRDefault="00D171AF" w:rsidP="00AB5D9E">
            <w:pPr>
              <w:widowControl w:val="0"/>
              <w:autoSpaceDE w:val="0"/>
              <w:jc w:val="center"/>
              <w:rPr>
                <w:szCs w:val="24"/>
              </w:rPr>
            </w:pPr>
            <w:r w:rsidRPr="007364E7">
              <w:rPr>
                <w:szCs w:val="24"/>
              </w:rPr>
              <w:t>Câbles VG1.5 mm au plafond</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A75F28" w14:textId="77777777" w:rsidR="00D171AF" w:rsidRPr="007364E7" w:rsidRDefault="00D171AF" w:rsidP="00AB5D9E">
            <w:pPr>
              <w:widowControl w:val="0"/>
              <w:autoSpaceDE w:val="0"/>
              <w:jc w:val="center"/>
              <w:rPr>
                <w:szCs w:val="24"/>
              </w:rPr>
            </w:pPr>
            <w:r w:rsidRPr="007364E7">
              <w:rPr>
                <w:szCs w:val="24"/>
              </w:rPr>
              <w:t>rleau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FA6CFA" w14:textId="77777777" w:rsidR="00D171AF" w:rsidRPr="007364E7" w:rsidRDefault="00D171AF"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339ECB"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25FA1D8" w14:textId="77777777" w:rsidR="00D171AF" w:rsidRPr="007364E7" w:rsidRDefault="00D171AF" w:rsidP="00AB5D9E">
            <w:pPr>
              <w:widowControl w:val="0"/>
              <w:autoSpaceDE w:val="0"/>
              <w:jc w:val="center"/>
              <w:rPr>
                <w:szCs w:val="24"/>
              </w:rPr>
            </w:pPr>
          </w:p>
        </w:tc>
      </w:tr>
      <w:tr w:rsidR="00D171AF" w:rsidRPr="007364E7" w14:paraId="54373AC8"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C83DDC"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FA0B2B" w14:textId="77777777" w:rsidR="00D171AF" w:rsidRPr="007364E7" w:rsidRDefault="00D171AF" w:rsidP="00AB5D9E">
            <w:pPr>
              <w:widowControl w:val="0"/>
              <w:autoSpaceDE w:val="0"/>
              <w:jc w:val="center"/>
              <w:rPr>
                <w:szCs w:val="24"/>
              </w:rPr>
            </w:pPr>
            <w:r w:rsidRPr="007364E7">
              <w:rPr>
                <w:szCs w:val="24"/>
              </w:rPr>
              <w:t>Fil TH2 .5</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B6057" w14:textId="77777777" w:rsidR="00D171AF" w:rsidRPr="007364E7" w:rsidRDefault="00D171AF" w:rsidP="00AB5D9E">
            <w:pPr>
              <w:widowControl w:val="0"/>
              <w:autoSpaceDE w:val="0"/>
              <w:jc w:val="center"/>
              <w:rPr>
                <w:szCs w:val="24"/>
              </w:rPr>
            </w:pPr>
            <w:r w:rsidRPr="007364E7">
              <w:rPr>
                <w:szCs w:val="24"/>
              </w:rPr>
              <w:t>rleau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FBBCC7" w14:textId="77777777" w:rsidR="00D171AF" w:rsidRPr="007364E7" w:rsidRDefault="00D171AF"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85E998"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B5F5B1D" w14:textId="77777777" w:rsidR="00D171AF" w:rsidRPr="007364E7" w:rsidRDefault="00D171AF" w:rsidP="00AB5D9E">
            <w:pPr>
              <w:widowControl w:val="0"/>
              <w:autoSpaceDE w:val="0"/>
              <w:jc w:val="center"/>
              <w:rPr>
                <w:szCs w:val="24"/>
              </w:rPr>
            </w:pPr>
          </w:p>
        </w:tc>
      </w:tr>
      <w:tr w:rsidR="00D171AF" w:rsidRPr="007364E7" w14:paraId="1241B90D"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D6DCED"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E65ADE" w14:textId="77777777" w:rsidR="00D171AF" w:rsidRPr="007364E7" w:rsidRDefault="00D171AF" w:rsidP="00AB5D9E">
            <w:pPr>
              <w:widowControl w:val="0"/>
              <w:autoSpaceDE w:val="0"/>
              <w:jc w:val="center"/>
              <w:rPr>
                <w:szCs w:val="24"/>
              </w:rPr>
            </w:pPr>
            <w:r w:rsidRPr="007364E7">
              <w:rPr>
                <w:szCs w:val="24"/>
              </w:rPr>
              <w:t>Réglette 120</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38F0A1" w14:textId="77777777" w:rsidR="00D171AF" w:rsidRPr="007364E7" w:rsidRDefault="00D171AF" w:rsidP="00AB5D9E">
            <w:pPr>
              <w:widowControl w:val="0"/>
              <w:autoSpaceDE w:val="0"/>
              <w:jc w:val="center"/>
              <w:rPr>
                <w:szCs w:val="24"/>
              </w:rPr>
            </w:pPr>
            <w:r w:rsidRPr="007364E7">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4459A" w14:textId="77777777" w:rsidR="00D171AF" w:rsidRPr="007364E7" w:rsidRDefault="00D171AF" w:rsidP="00AB5D9E">
            <w:pPr>
              <w:widowControl w:val="0"/>
              <w:autoSpaceDE w:val="0"/>
              <w:jc w:val="center"/>
              <w:rPr>
                <w:szCs w:val="24"/>
              </w:rPr>
            </w:pPr>
            <w:r w:rsidRPr="007364E7">
              <w:rPr>
                <w:szCs w:val="24"/>
              </w:rPr>
              <w:t>6</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9EFB1D"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2145D07" w14:textId="77777777" w:rsidR="00D171AF" w:rsidRPr="007364E7" w:rsidRDefault="00D171AF" w:rsidP="00AB5D9E">
            <w:pPr>
              <w:widowControl w:val="0"/>
              <w:autoSpaceDE w:val="0"/>
              <w:jc w:val="center"/>
              <w:rPr>
                <w:szCs w:val="24"/>
              </w:rPr>
            </w:pPr>
          </w:p>
        </w:tc>
      </w:tr>
      <w:tr w:rsidR="00D171AF" w:rsidRPr="007364E7" w14:paraId="64E6F08A"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64E396"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7BF6B6" w14:textId="77777777" w:rsidR="00D171AF" w:rsidRPr="007364E7" w:rsidRDefault="00D171AF" w:rsidP="00AB5D9E">
            <w:pPr>
              <w:widowControl w:val="0"/>
              <w:autoSpaceDE w:val="0"/>
              <w:jc w:val="center"/>
              <w:rPr>
                <w:szCs w:val="24"/>
              </w:rPr>
            </w:pPr>
            <w:r w:rsidRPr="007364E7">
              <w:rPr>
                <w:szCs w:val="24"/>
              </w:rPr>
              <w:t>Hublot rond étanche</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4A2D2" w14:textId="77777777" w:rsidR="00D171AF" w:rsidRPr="007364E7" w:rsidRDefault="00D171AF" w:rsidP="00AB5D9E">
            <w:pPr>
              <w:widowControl w:val="0"/>
              <w:autoSpaceDE w:val="0"/>
              <w:jc w:val="center"/>
              <w:rPr>
                <w:szCs w:val="24"/>
              </w:rPr>
            </w:pPr>
            <w:r w:rsidRPr="007364E7">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D73220" w14:textId="77777777" w:rsidR="00D171AF" w:rsidRPr="007364E7" w:rsidRDefault="00D171AF" w:rsidP="00AB5D9E">
            <w:pPr>
              <w:widowControl w:val="0"/>
              <w:autoSpaceDE w:val="0"/>
              <w:jc w:val="center"/>
              <w:rPr>
                <w:szCs w:val="24"/>
              </w:rPr>
            </w:pPr>
            <w:r w:rsidRPr="007364E7">
              <w:rPr>
                <w:szCs w:val="24"/>
              </w:rPr>
              <w:t>2</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AAB550"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02FAA70B" w14:textId="77777777" w:rsidR="00D171AF" w:rsidRPr="007364E7" w:rsidRDefault="00D171AF" w:rsidP="00AB5D9E">
            <w:pPr>
              <w:widowControl w:val="0"/>
              <w:autoSpaceDE w:val="0"/>
              <w:jc w:val="center"/>
              <w:rPr>
                <w:szCs w:val="24"/>
              </w:rPr>
            </w:pPr>
          </w:p>
        </w:tc>
      </w:tr>
      <w:tr w:rsidR="00D171AF" w:rsidRPr="007364E7" w14:paraId="5D205102"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A6CA09"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A174F7" w14:textId="77777777" w:rsidR="00D171AF" w:rsidRPr="007364E7" w:rsidRDefault="00D171AF" w:rsidP="00AB5D9E">
            <w:pPr>
              <w:widowControl w:val="0"/>
              <w:autoSpaceDE w:val="0"/>
              <w:jc w:val="center"/>
              <w:rPr>
                <w:szCs w:val="24"/>
              </w:rPr>
            </w:pPr>
            <w:r w:rsidRPr="007364E7">
              <w:rPr>
                <w:szCs w:val="24"/>
              </w:rPr>
              <w:t>Interrupteurs et prises de courant encastrés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10FC53" w14:textId="77777777" w:rsidR="00D171AF" w:rsidRPr="007364E7" w:rsidRDefault="00D171AF" w:rsidP="00AB5D9E">
            <w:pPr>
              <w:widowControl w:val="0"/>
              <w:autoSpaceDE w:val="0"/>
              <w:jc w:val="center"/>
              <w:rPr>
                <w:szCs w:val="24"/>
              </w:rPr>
            </w:pPr>
            <w:r w:rsidRPr="007364E7">
              <w:rPr>
                <w:szCs w:val="24"/>
              </w:rPr>
              <w:t>U</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ACD8C3" w14:textId="77777777" w:rsidR="00D171AF" w:rsidRPr="007364E7" w:rsidRDefault="00D171AF" w:rsidP="00AB5D9E">
            <w:pPr>
              <w:widowControl w:val="0"/>
              <w:autoSpaceDE w:val="0"/>
              <w:jc w:val="center"/>
              <w:rPr>
                <w:szCs w:val="24"/>
              </w:rPr>
            </w:pPr>
            <w:r w:rsidRPr="007364E7">
              <w:rPr>
                <w:szCs w:val="24"/>
              </w:rPr>
              <w:t>8</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049E28"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08346556" w14:textId="77777777" w:rsidR="00D171AF" w:rsidRPr="007364E7" w:rsidRDefault="00D171AF" w:rsidP="00AB5D9E">
            <w:pPr>
              <w:widowControl w:val="0"/>
              <w:autoSpaceDE w:val="0"/>
              <w:jc w:val="center"/>
              <w:rPr>
                <w:szCs w:val="24"/>
              </w:rPr>
            </w:pPr>
          </w:p>
        </w:tc>
      </w:tr>
      <w:tr w:rsidR="00D171AF" w:rsidRPr="007364E7" w14:paraId="235559B5"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D09F7B"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82FEC9" w14:textId="77777777" w:rsidR="00D171AF" w:rsidRPr="007364E7" w:rsidRDefault="00D171AF" w:rsidP="00AB5D9E">
            <w:pPr>
              <w:widowControl w:val="0"/>
              <w:autoSpaceDE w:val="0"/>
              <w:jc w:val="center"/>
              <w:rPr>
                <w:szCs w:val="24"/>
              </w:rPr>
            </w:pPr>
            <w:r w:rsidRPr="007364E7">
              <w:rPr>
                <w:szCs w:val="24"/>
              </w:rPr>
              <w:t>Attaches, dominos, boitier de dérivation toutes sujétions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753B57" w14:textId="77777777" w:rsidR="00D171AF" w:rsidRPr="007364E7" w:rsidRDefault="00D171AF" w:rsidP="00AB5D9E">
            <w:pPr>
              <w:widowControl w:val="0"/>
              <w:autoSpaceDE w:val="0"/>
              <w:jc w:val="center"/>
              <w:rPr>
                <w:szCs w:val="24"/>
              </w:rPr>
            </w:pPr>
            <w:r w:rsidRPr="007364E7">
              <w:rPr>
                <w:szCs w:val="24"/>
              </w:rPr>
              <w:t>ens</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7235AB" w14:textId="77777777" w:rsidR="00D171AF" w:rsidRPr="007364E7" w:rsidRDefault="00D171AF" w:rsidP="00AB5D9E">
            <w:pPr>
              <w:widowControl w:val="0"/>
              <w:autoSpaceDE w:val="0"/>
              <w:jc w:val="center"/>
              <w:rPr>
                <w:szCs w:val="24"/>
              </w:rPr>
            </w:pPr>
            <w:r w:rsidRPr="007364E7">
              <w:rPr>
                <w:szCs w:val="24"/>
              </w:rPr>
              <w:t>1</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1E2BF"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EE49C83" w14:textId="77777777" w:rsidR="00D171AF" w:rsidRPr="007364E7" w:rsidRDefault="00D171AF" w:rsidP="00AB5D9E">
            <w:pPr>
              <w:widowControl w:val="0"/>
              <w:autoSpaceDE w:val="0"/>
              <w:jc w:val="center"/>
              <w:rPr>
                <w:szCs w:val="24"/>
              </w:rPr>
            </w:pPr>
          </w:p>
        </w:tc>
      </w:tr>
      <w:tr w:rsidR="00D171AF" w:rsidRPr="007364E7" w14:paraId="16A3E282" w14:textId="77777777" w:rsidTr="00AB5D9E">
        <w:trPr>
          <w:trHeight w:hRule="exact" w:val="847"/>
        </w:trPr>
        <w:tc>
          <w:tcPr>
            <w:tcW w:w="7969"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5F4202" w14:textId="77777777" w:rsidR="00D171AF" w:rsidRPr="007364E7" w:rsidRDefault="00D171AF" w:rsidP="00AB5D9E">
            <w:pPr>
              <w:widowControl w:val="0"/>
              <w:autoSpaceDE w:val="0"/>
              <w:jc w:val="center"/>
              <w:rPr>
                <w:szCs w:val="24"/>
              </w:rPr>
            </w:pPr>
            <w:r w:rsidRPr="007364E7">
              <w:rPr>
                <w:szCs w:val="24"/>
              </w:rPr>
              <w:t>Sous total x…..</w:t>
            </w:r>
          </w:p>
          <w:p w14:paraId="0D74049F"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6E1FC96" w14:textId="77777777" w:rsidR="00D171AF" w:rsidRPr="007364E7" w:rsidRDefault="00D171AF" w:rsidP="00AB5D9E">
            <w:pPr>
              <w:widowControl w:val="0"/>
              <w:autoSpaceDE w:val="0"/>
              <w:jc w:val="center"/>
              <w:rPr>
                <w:szCs w:val="24"/>
              </w:rPr>
            </w:pPr>
          </w:p>
        </w:tc>
      </w:tr>
      <w:tr w:rsidR="00D171AF" w:rsidRPr="007364E7" w14:paraId="1F836F72" w14:textId="77777777" w:rsidTr="00AB5D9E">
        <w:trPr>
          <w:trHeight w:hRule="exact" w:val="847"/>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354ACD" w14:textId="77777777" w:rsidR="00D171AF" w:rsidRPr="007364E7" w:rsidRDefault="00D171AF" w:rsidP="00AB5D9E">
            <w:pPr>
              <w:widowControl w:val="0"/>
              <w:autoSpaceDE w:val="0"/>
              <w:jc w:val="center"/>
              <w:rPr>
                <w:b/>
                <w:szCs w:val="24"/>
              </w:rPr>
            </w:pPr>
            <w:r w:rsidRPr="007364E7">
              <w:rPr>
                <w:b/>
                <w:szCs w:val="24"/>
              </w:rPr>
              <w:t>PEINTURE</w:t>
            </w:r>
          </w:p>
        </w:tc>
      </w:tr>
      <w:tr w:rsidR="00D171AF" w:rsidRPr="007364E7" w14:paraId="5B353A0F" w14:textId="77777777" w:rsidTr="00AB5D9E">
        <w:trPr>
          <w:trHeight w:hRule="exact" w:val="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571B25"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B90CCA" w14:textId="77777777" w:rsidR="00D171AF" w:rsidRPr="007364E7" w:rsidRDefault="00D171AF" w:rsidP="00AB5D9E">
            <w:pPr>
              <w:widowControl w:val="0"/>
              <w:autoSpaceDE w:val="0"/>
              <w:jc w:val="center"/>
              <w:rPr>
                <w:szCs w:val="24"/>
              </w:rPr>
            </w:pPr>
            <w:r w:rsidRPr="007364E7">
              <w:rPr>
                <w:szCs w:val="24"/>
              </w:rPr>
              <w:t>Peinture bicouche pantex sur plafond</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2CA3FB" w14:textId="77777777" w:rsidR="00D171AF" w:rsidRPr="007364E7" w:rsidRDefault="00D171AF" w:rsidP="00AB5D9E">
            <w:pPr>
              <w:widowControl w:val="0"/>
              <w:autoSpaceDE w:val="0"/>
              <w:jc w:val="center"/>
              <w:rPr>
                <w:szCs w:val="24"/>
              </w:rPr>
            </w:pPr>
            <w:r w:rsidRPr="007364E7">
              <w:rPr>
                <w:szCs w:val="24"/>
              </w:rPr>
              <w:t>m</w:t>
            </w:r>
            <w:r w:rsidRPr="007364E7">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9BC51A" w14:textId="77777777" w:rsidR="00D171AF" w:rsidRPr="007364E7" w:rsidRDefault="00D171AF" w:rsidP="00AB5D9E">
            <w:pPr>
              <w:widowControl w:val="0"/>
              <w:autoSpaceDE w:val="0"/>
              <w:jc w:val="center"/>
              <w:rPr>
                <w:szCs w:val="24"/>
              </w:rPr>
            </w:pPr>
            <w:r w:rsidRPr="007364E7">
              <w:rPr>
                <w:szCs w:val="24"/>
              </w:rPr>
              <w:t>80</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54619"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69BEE3C7" w14:textId="77777777" w:rsidR="00D171AF" w:rsidRPr="007364E7" w:rsidRDefault="00D171AF" w:rsidP="00AB5D9E">
            <w:pPr>
              <w:widowControl w:val="0"/>
              <w:autoSpaceDE w:val="0"/>
              <w:jc w:val="center"/>
              <w:rPr>
                <w:szCs w:val="24"/>
              </w:rPr>
            </w:pPr>
          </w:p>
        </w:tc>
      </w:tr>
      <w:tr w:rsidR="00D171AF" w:rsidRPr="007364E7" w14:paraId="76E03FA9" w14:textId="77777777" w:rsidTr="00AB5D9E">
        <w:trPr>
          <w:trHeight w:hRule="exact" w:val="1711"/>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013974"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05CF1C" w14:textId="77777777" w:rsidR="00D171AF" w:rsidRPr="007364E7" w:rsidRDefault="00D171AF" w:rsidP="00AB5D9E">
            <w:pPr>
              <w:widowControl w:val="0"/>
              <w:autoSpaceDE w:val="0"/>
              <w:jc w:val="center"/>
              <w:rPr>
                <w:szCs w:val="24"/>
              </w:rPr>
            </w:pPr>
            <w:r w:rsidRPr="007364E7">
              <w:rPr>
                <w:szCs w:val="24"/>
              </w:rPr>
              <w:t>Peinture bicouche type pantex 1300 murs exterieurs et intérieurs y compris ragréage à impression à chaud</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75950" w14:textId="77777777" w:rsidR="00D171AF" w:rsidRPr="007364E7" w:rsidRDefault="00D171AF" w:rsidP="00AB5D9E">
            <w:pPr>
              <w:widowControl w:val="0"/>
              <w:autoSpaceDE w:val="0"/>
              <w:jc w:val="center"/>
              <w:rPr>
                <w:szCs w:val="24"/>
              </w:rPr>
            </w:pPr>
            <w:r w:rsidRPr="007364E7">
              <w:rPr>
                <w:szCs w:val="24"/>
              </w:rPr>
              <w:t>m</w:t>
            </w:r>
            <w:r w:rsidRPr="007364E7">
              <w:rPr>
                <w:szCs w:val="24"/>
                <w:vertAlign w:val="superscript"/>
              </w:rPr>
              <w:t>2</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5A1A5F" w14:textId="77777777" w:rsidR="00D171AF" w:rsidRPr="007364E7" w:rsidRDefault="00D171AF" w:rsidP="00AB5D9E">
            <w:pPr>
              <w:widowControl w:val="0"/>
              <w:autoSpaceDE w:val="0"/>
              <w:jc w:val="center"/>
              <w:rPr>
                <w:szCs w:val="24"/>
              </w:rPr>
            </w:pPr>
            <w:r w:rsidRPr="007364E7">
              <w:rPr>
                <w:szCs w:val="24"/>
              </w:rPr>
              <w:t>195</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B26CDA"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3806C5D5" w14:textId="77777777" w:rsidR="00D171AF" w:rsidRPr="007364E7" w:rsidRDefault="00D171AF" w:rsidP="00AB5D9E">
            <w:pPr>
              <w:widowControl w:val="0"/>
              <w:autoSpaceDE w:val="0"/>
              <w:jc w:val="center"/>
              <w:rPr>
                <w:szCs w:val="24"/>
              </w:rPr>
            </w:pPr>
          </w:p>
        </w:tc>
      </w:tr>
      <w:tr w:rsidR="00D171AF" w:rsidRPr="007364E7" w14:paraId="6FEA790D" w14:textId="77777777" w:rsidTr="00AB5D9E">
        <w:trPr>
          <w:trHeight w:hRule="exact" w:val="1711"/>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73AF2" w14:textId="77777777" w:rsidR="00D171AF" w:rsidRPr="007364E7" w:rsidRDefault="00D171AF" w:rsidP="00AB5D9E">
            <w:pPr>
              <w:widowControl w:val="0"/>
              <w:autoSpaceDE w:val="0"/>
              <w:rPr>
                <w:szCs w:val="24"/>
              </w:rPr>
            </w:pPr>
          </w:p>
        </w:tc>
        <w:tc>
          <w:tcPr>
            <w:tcW w:w="40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9D15D5" w14:textId="77777777" w:rsidR="00D171AF" w:rsidRPr="007364E7" w:rsidRDefault="00D171AF" w:rsidP="00AB5D9E">
            <w:pPr>
              <w:widowControl w:val="0"/>
              <w:autoSpaceDE w:val="0"/>
              <w:jc w:val="center"/>
              <w:rPr>
                <w:szCs w:val="24"/>
              </w:rPr>
            </w:pPr>
            <w:r w:rsidRPr="007364E7">
              <w:rPr>
                <w:szCs w:val="24"/>
              </w:rPr>
              <w:t>Peinture bicouche à huile email sur les plinthes ,les menuiseries bois et métalliques</w:t>
            </w:r>
          </w:p>
        </w:tc>
        <w:tc>
          <w:tcPr>
            <w:tcW w:w="8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5B3D88" w14:textId="77777777" w:rsidR="00D171AF" w:rsidRPr="007364E7" w:rsidRDefault="00D171AF" w:rsidP="00AB5D9E">
            <w:pPr>
              <w:widowControl w:val="0"/>
              <w:autoSpaceDE w:val="0"/>
              <w:jc w:val="center"/>
              <w:rPr>
                <w:szCs w:val="24"/>
              </w:rPr>
            </w:pPr>
            <w:r w:rsidRPr="007364E7">
              <w:rPr>
                <w:szCs w:val="24"/>
              </w:rPr>
              <w:t>fft</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546A3E" w14:textId="77777777" w:rsidR="00D171AF" w:rsidRPr="007364E7" w:rsidRDefault="00D171AF" w:rsidP="00AB5D9E">
            <w:pPr>
              <w:widowControl w:val="0"/>
              <w:autoSpaceDE w:val="0"/>
              <w:jc w:val="center"/>
              <w:rPr>
                <w:szCs w:val="24"/>
              </w:rPr>
            </w:pPr>
            <w:r w:rsidRPr="007364E7">
              <w:rPr>
                <w:szCs w:val="24"/>
              </w:rPr>
              <w:t>20</w:t>
            </w: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7C8C36"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481BDC97" w14:textId="77777777" w:rsidR="00D171AF" w:rsidRPr="007364E7" w:rsidRDefault="00D171AF" w:rsidP="00AB5D9E">
            <w:pPr>
              <w:widowControl w:val="0"/>
              <w:autoSpaceDE w:val="0"/>
              <w:jc w:val="center"/>
              <w:rPr>
                <w:szCs w:val="24"/>
              </w:rPr>
            </w:pPr>
          </w:p>
        </w:tc>
      </w:tr>
      <w:tr w:rsidR="00D171AF" w:rsidRPr="007364E7" w14:paraId="68EE1813" w14:textId="77777777" w:rsidTr="00AB5D9E">
        <w:trPr>
          <w:trHeight w:hRule="exact" w:val="1711"/>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2CCA7"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E1EFEB" w14:textId="77777777" w:rsidR="00D171AF" w:rsidRPr="007364E7" w:rsidRDefault="00D171AF" w:rsidP="00AB5D9E">
            <w:pPr>
              <w:widowControl w:val="0"/>
              <w:autoSpaceDE w:val="0"/>
              <w:jc w:val="center"/>
              <w:rPr>
                <w:szCs w:val="24"/>
              </w:rPr>
            </w:pPr>
            <w:r w:rsidRPr="007364E7">
              <w:rPr>
                <w:szCs w:val="24"/>
              </w:rPr>
              <w:t>Sous total x…..</w:t>
            </w:r>
          </w:p>
          <w:p w14:paraId="4ABDEEA0" w14:textId="77777777" w:rsidR="00D171AF" w:rsidRPr="007364E7" w:rsidRDefault="00D171AF" w:rsidP="00AB5D9E">
            <w:pPr>
              <w:widowControl w:val="0"/>
              <w:autoSpaceDE w:val="0"/>
              <w:jc w:val="center"/>
              <w:rPr>
                <w:szCs w:val="24"/>
              </w:rPr>
            </w:pPr>
          </w:p>
        </w:tc>
        <w:tc>
          <w:tcPr>
            <w:tcW w:w="1565" w:type="dxa"/>
            <w:tcBorders>
              <w:top w:val="single" w:sz="4" w:space="0" w:color="221F1F"/>
              <w:left w:val="single" w:sz="4" w:space="0" w:color="221F1F"/>
              <w:bottom w:val="single" w:sz="4" w:space="0" w:color="221F1F"/>
              <w:right w:val="single" w:sz="4" w:space="0" w:color="221F1F"/>
            </w:tcBorders>
            <w:vAlign w:val="center"/>
          </w:tcPr>
          <w:p w14:paraId="73784B4F" w14:textId="77777777" w:rsidR="00D171AF" w:rsidRPr="007364E7" w:rsidRDefault="00D171AF" w:rsidP="00AB5D9E">
            <w:pPr>
              <w:widowControl w:val="0"/>
              <w:autoSpaceDE w:val="0"/>
              <w:jc w:val="center"/>
              <w:rPr>
                <w:szCs w:val="24"/>
              </w:rPr>
            </w:pPr>
          </w:p>
        </w:tc>
      </w:tr>
      <w:tr w:rsidR="00D171AF" w:rsidRPr="007364E7" w14:paraId="24FA36FE" w14:textId="77777777" w:rsidTr="00AB5D9E">
        <w:trPr>
          <w:trHeight w:hRule="exact" w:val="1711"/>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1E6CD8" w14:textId="12467680" w:rsidR="00D171AF" w:rsidRPr="007364E7" w:rsidRDefault="00D171AF" w:rsidP="00AB5D9E">
            <w:pPr>
              <w:widowControl w:val="0"/>
              <w:autoSpaceDE w:val="0"/>
              <w:jc w:val="center"/>
              <w:rPr>
                <w:szCs w:val="24"/>
              </w:rPr>
            </w:pPr>
            <w:r w:rsidRPr="007364E7">
              <w:rPr>
                <w:szCs w:val="24"/>
              </w:rPr>
              <w:t>Sous total x…..à</w:t>
            </w:r>
            <w:r w:rsidR="00CA6C1D">
              <w:rPr>
                <w:szCs w:val="24"/>
              </w:rPr>
              <w:t xml:space="preserve"> </w:t>
            </w:r>
            <w:r w:rsidRPr="007364E7">
              <w:rPr>
                <w:szCs w:val="24"/>
              </w:rPr>
              <w:t>6</w:t>
            </w:r>
          </w:p>
          <w:p w14:paraId="57424913" w14:textId="77777777" w:rsidR="00D171AF" w:rsidRPr="007364E7" w:rsidRDefault="00D171AF" w:rsidP="00AB5D9E">
            <w:pPr>
              <w:widowControl w:val="0"/>
              <w:autoSpaceDE w:val="0"/>
              <w:jc w:val="center"/>
              <w:rPr>
                <w:szCs w:val="24"/>
              </w:rPr>
            </w:pPr>
          </w:p>
        </w:tc>
      </w:tr>
      <w:tr w:rsidR="00D171AF" w:rsidRPr="007364E7" w14:paraId="17737426" w14:textId="77777777" w:rsidTr="00AB5D9E">
        <w:trPr>
          <w:trHeight w:hRule="exact" w:val="1711"/>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1C86FD" w14:textId="77777777" w:rsidR="00D171AF" w:rsidRPr="007364E7" w:rsidRDefault="00D171AF" w:rsidP="00AB5D9E">
            <w:pPr>
              <w:widowControl w:val="0"/>
              <w:autoSpaceDE w:val="0"/>
              <w:jc w:val="center"/>
              <w:rPr>
                <w:b/>
                <w:szCs w:val="24"/>
              </w:rPr>
            </w:pPr>
            <w:r w:rsidRPr="007364E7">
              <w:rPr>
                <w:b/>
                <w:szCs w:val="24"/>
              </w:rPr>
              <w:t>RECAPITULATIF</w:t>
            </w:r>
          </w:p>
        </w:tc>
      </w:tr>
      <w:tr w:rsidR="00D171AF" w:rsidRPr="007364E7" w14:paraId="24735842" w14:textId="77777777" w:rsidTr="00AB5D9E">
        <w:trPr>
          <w:trHeight w:hRule="exact" w:val="555"/>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33BA049"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80D920" w14:textId="77777777" w:rsidR="00D171AF" w:rsidRPr="007364E7" w:rsidRDefault="00D171AF" w:rsidP="00AB5D9E">
            <w:pPr>
              <w:widowControl w:val="0"/>
              <w:autoSpaceDE w:val="0"/>
              <w:jc w:val="center"/>
              <w:rPr>
                <w:szCs w:val="24"/>
              </w:rPr>
            </w:pPr>
            <w:r w:rsidRPr="007364E7">
              <w:rPr>
                <w:szCs w:val="24"/>
              </w:rPr>
              <w:t>TRAVAUX PREPARATOIRES</w:t>
            </w:r>
          </w:p>
        </w:tc>
        <w:tc>
          <w:tcPr>
            <w:tcW w:w="1565" w:type="dxa"/>
            <w:tcBorders>
              <w:top w:val="single" w:sz="4" w:space="0" w:color="221F1F"/>
              <w:left w:val="single" w:sz="4" w:space="0" w:color="221F1F"/>
              <w:bottom w:val="single" w:sz="4" w:space="0" w:color="221F1F"/>
              <w:right w:val="single" w:sz="4" w:space="0" w:color="221F1F"/>
            </w:tcBorders>
            <w:vAlign w:val="center"/>
          </w:tcPr>
          <w:p w14:paraId="27167AD7" w14:textId="77777777" w:rsidR="00D171AF" w:rsidRPr="007364E7" w:rsidRDefault="00D171AF" w:rsidP="00AB5D9E">
            <w:pPr>
              <w:widowControl w:val="0"/>
              <w:autoSpaceDE w:val="0"/>
              <w:jc w:val="center"/>
              <w:rPr>
                <w:szCs w:val="24"/>
              </w:rPr>
            </w:pPr>
          </w:p>
        </w:tc>
      </w:tr>
      <w:tr w:rsidR="00D171AF" w:rsidRPr="007364E7" w14:paraId="6CFEE793"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780DA0C2"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DD28F0" w14:textId="2D451682" w:rsidR="00D171AF" w:rsidRPr="007364E7" w:rsidRDefault="00D171AF" w:rsidP="00AB5D9E">
            <w:pPr>
              <w:widowControl w:val="0"/>
              <w:autoSpaceDE w:val="0"/>
              <w:jc w:val="center"/>
              <w:rPr>
                <w:szCs w:val="24"/>
              </w:rPr>
            </w:pPr>
            <w:r w:rsidRPr="007364E7">
              <w:rPr>
                <w:szCs w:val="24"/>
              </w:rPr>
              <w:t xml:space="preserve">MAÇONNERIE </w:t>
            </w:r>
            <w:r w:rsidR="006166FF">
              <w:rPr>
                <w:szCs w:val="24"/>
              </w:rPr>
              <w:t>–</w:t>
            </w:r>
            <w:r w:rsidRPr="007364E7">
              <w:rPr>
                <w:szCs w:val="24"/>
              </w:rPr>
              <w:t>ELEVATION</w:t>
            </w:r>
          </w:p>
        </w:tc>
        <w:tc>
          <w:tcPr>
            <w:tcW w:w="1565" w:type="dxa"/>
            <w:tcBorders>
              <w:top w:val="single" w:sz="4" w:space="0" w:color="221F1F"/>
              <w:left w:val="single" w:sz="4" w:space="0" w:color="221F1F"/>
              <w:bottom w:val="single" w:sz="4" w:space="0" w:color="221F1F"/>
              <w:right w:val="single" w:sz="4" w:space="0" w:color="221F1F"/>
            </w:tcBorders>
            <w:vAlign w:val="center"/>
          </w:tcPr>
          <w:p w14:paraId="68785FC5" w14:textId="77777777" w:rsidR="00D171AF" w:rsidRPr="007364E7" w:rsidRDefault="00D171AF" w:rsidP="00AB5D9E">
            <w:pPr>
              <w:widowControl w:val="0"/>
              <w:autoSpaceDE w:val="0"/>
              <w:jc w:val="center"/>
              <w:rPr>
                <w:szCs w:val="24"/>
              </w:rPr>
            </w:pPr>
          </w:p>
        </w:tc>
      </w:tr>
      <w:tr w:rsidR="00D171AF" w:rsidRPr="007364E7" w14:paraId="222373F5"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A06D889"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DA310" w14:textId="77777777" w:rsidR="00D171AF" w:rsidRPr="007364E7" w:rsidRDefault="00D171AF" w:rsidP="00AB5D9E">
            <w:pPr>
              <w:widowControl w:val="0"/>
              <w:autoSpaceDE w:val="0"/>
              <w:jc w:val="center"/>
              <w:rPr>
                <w:szCs w:val="24"/>
              </w:rPr>
            </w:pPr>
            <w:r w:rsidRPr="007364E7">
              <w:rPr>
                <w:szCs w:val="24"/>
              </w:rPr>
              <w:t>CHARPENTE ET COUVERTURE</w:t>
            </w:r>
          </w:p>
        </w:tc>
        <w:tc>
          <w:tcPr>
            <w:tcW w:w="1565" w:type="dxa"/>
            <w:tcBorders>
              <w:top w:val="single" w:sz="4" w:space="0" w:color="221F1F"/>
              <w:left w:val="single" w:sz="4" w:space="0" w:color="221F1F"/>
              <w:bottom w:val="single" w:sz="4" w:space="0" w:color="221F1F"/>
              <w:right w:val="single" w:sz="4" w:space="0" w:color="221F1F"/>
            </w:tcBorders>
            <w:vAlign w:val="center"/>
          </w:tcPr>
          <w:p w14:paraId="7755657D" w14:textId="77777777" w:rsidR="00D171AF" w:rsidRPr="007364E7" w:rsidRDefault="00D171AF" w:rsidP="00AB5D9E">
            <w:pPr>
              <w:widowControl w:val="0"/>
              <w:autoSpaceDE w:val="0"/>
              <w:jc w:val="center"/>
              <w:rPr>
                <w:szCs w:val="24"/>
              </w:rPr>
            </w:pPr>
          </w:p>
        </w:tc>
      </w:tr>
      <w:tr w:rsidR="00D171AF" w:rsidRPr="007364E7" w14:paraId="66F1E83C"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24481C"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EF264D" w14:textId="77777777" w:rsidR="00D171AF" w:rsidRPr="007364E7" w:rsidRDefault="00D171AF" w:rsidP="00AB5D9E">
            <w:pPr>
              <w:widowControl w:val="0"/>
              <w:autoSpaceDE w:val="0"/>
              <w:jc w:val="center"/>
              <w:rPr>
                <w:szCs w:val="24"/>
              </w:rPr>
            </w:pPr>
            <w:r w:rsidRPr="007364E7">
              <w:rPr>
                <w:szCs w:val="24"/>
              </w:rPr>
              <w:t>MENUISERIE BOIS</w:t>
            </w:r>
          </w:p>
        </w:tc>
        <w:tc>
          <w:tcPr>
            <w:tcW w:w="1565" w:type="dxa"/>
            <w:tcBorders>
              <w:top w:val="single" w:sz="4" w:space="0" w:color="221F1F"/>
              <w:left w:val="single" w:sz="4" w:space="0" w:color="221F1F"/>
              <w:bottom w:val="single" w:sz="4" w:space="0" w:color="221F1F"/>
              <w:right w:val="single" w:sz="4" w:space="0" w:color="221F1F"/>
            </w:tcBorders>
            <w:vAlign w:val="center"/>
          </w:tcPr>
          <w:p w14:paraId="409D206E" w14:textId="77777777" w:rsidR="00D171AF" w:rsidRPr="007364E7" w:rsidRDefault="00D171AF" w:rsidP="00AB5D9E">
            <w:pPr>
              <w:widowControl w:val="0"/>
              <w:autoSpaceDE w:val="0"/>
              <w:jc w:val="center"/>
              <w:rPr>
                <w:szCs w:val="24"/>
              </w:rPr>
            </w:pPr>
          </w:p>
        </w:tc>
      </w:tr>
      <w:tr w:rsidR="00D171AF" w:rsidRPr="007364E7" w14:paraId="2E2B3046"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967428D"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71059F" w14:textId="77777777" w:rsidR="00D171AF" w:rsidRPr="007364E7" w:rsidRDefault="00D171AF" w:rsidP="00AB5D9E">
            <w:pPr>
              <w:widowControl w:val="0"/>
              <w:autoSpaceDE w:val="0"/>
              <w:jc w:val="center"/>
              <w:rPr>
                <w:szCs w:val="24"/>
              </w:rPr>
            </w:pPr>
            <w:r w:rsidRPr="007364E7">
              <w:rPr>
                <w:szCs w:val="24"/>
              </w:rPr>
              <w:t>ELECTRICITE</w:t>
            </w:r>
          </w:p>
        </w:tc>
        <w:tc>
          <w:tcPr>
            <w:tcW w:w="1565" w:type="dxa"/>
            <w:tcBorders>
              <w:top w:val="single" w:sz="4" w:space="0" w:color="221F1F"/>
              <w:left w:val="single" w:sz="4" w:space="0" w:color="221F1F"/>
              <w:bottom w:val="single" w:sz="4" w:space="0" w:color="221F1F"/>
              <w:right w:val="single" w:sz="4" w:space="0" w:color="221F1F"/>
            </w:tcBorders>
            <w:vAlign w:val="center"/>
          </w:tcPr>
          <w:p w14:paraId="3FF17BE7" w14:textId="77777777" w:rsidR="00D171AF" w:rsidRPr="007364E7" w:rsidRDefault="00D171AF" w:rsidP="00AB5D9E">
            <w:pPr>
              <w:widowControl w:val="0"/>
              <w:autoSpaceDE w:val="0"/>
              <w:jc w:val="center"/>
              <w:rPr>
                <w:szCs w:val="24"/>
              </w:rPr>
            </w:pPr>
          </w:p>
        </w:tc>
      </w:tr>
      <w:tr w:rsidR="00D171AF" w:rsidRPr="007364E7" w14:paraId="6131D8F1"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9E7C1B9"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FFBD4F" w14:textId="77777777" w:rsidR="00D171AF" w:rsidRPr="007364E7" w:rsidRDefault="00D171AF" w:rsidP="00AB5D9E">
            <w:pPr>
              <w:widowControl w:val="0"/>
              <w:autoSpaceDE w:val="0"/>
              <w:jc w:val="center"/>
              <w:rPr>
                <w:szCs w:val="24"/>
              </w:rPr>
            </w:pPr>
            <w:r w:rsidRPr="007364E7">
              <w:rPr>
                <w:szCs w:val="24"/>
              </w:rPr>
              <w:t>PEINTURE</w:t>
            </w:r>
          </w:p>
        </w:tc>
        <w:tc>
          <w:tcPr>
            <w:tcW w:w="1565" w:type="dxa"/>
            <w:tcBorders>
              <w:top w:val="single" w:sz="4" w:space="0" w:color="221F1F"/>
              <w:left w:val="single" w:sz="4" w:space="0" w:color="221F1F"/>
              <w:bottom w:val="single" w:sz="4" w:space="0" w:color="221F1F"/>
              <w:right w:val="single" w:sz="4" w:space="0" w:color="221F1F"/>
            </w:tcBorders>
            <w:vAlign w:val="center"/>
          </w:tcPr>
          <w:p w14:paraId="200E5725" w14:textId="77777777" w:rsidR="00D171AF" w:rsidRPr="007364E7" w:rsidRDefault="00D171AF" w:rsidP="00AB5D9E">
            <w:pPr>
              <w:widowControl w:val="0"/>
              <w:autoSpaceDE w:val="0"/>
              <w:jc w:val="center"/>
              <w:rPr>
                <w:szCs w:val="24"/>
              </w:rPr>
            </w:pPr>
          </w:p>
        </w:tc>
      </w:tr>
      <w:tr w:rsidR="00D171AF" w:rsidRPr="007364E7" w14:paraId="6D69D4C1" w14:textId="77777777" w:rsidTr="00AB5D9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505C7FB9"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9CC4D0" w14:textId="77777777" w:rsidR="00D171AF" w:rsidRPr="007364E7" w:rsidRDefault="00D171AF" w:rsidP="00AB5D9E">
            <w:pPr>
              <w:widowControl w:val="0"/>
              <w:autoSpaceDE w:val="0"/>
              <w:jc w:val="center"/>
              <w:rPr>
                <w:szCs w:val="24"/>
              </w:rPr>
            </w:pPr>
            <w:r w:rsidRPr="007364E7">
              <w:rPr>
                <w:szCs w:val="24"/>
              </w:rPr>
              <w:t>Total HTVA</w:t>
            </w:r>
          </w:p>
        </w:tc>
        <w:tc>
          <w:tcPr>
            <w:tcW w:w="1565" w:type="dxa"/>
            <w:tcBorders>
              <w:top w:val="single" w:sz="4" w:space="0" w:color="221F1F"/>
              <w:left w:val="single" w:sz="4" w:space="0" w:color="221F1F"/>
              <w:bottom w:val="single" w:sz="4" w:space="0" w:color="221F1F"/>
              <w:right w:val="single" w:sz="4" w:space="0" w:color="221F1F"/>
            </w:tcBorders>
            <w:vAlign w:val="center"/>
          </w:tcPr>
          <w:p w14:paraId="2437028E" w14:textId="77777777" w:rsidR="00D171AF" w:rsidRPr="007364E7" w:rsidRDefault="00D171AF" w:rsidP="00AB5D9E">
            <w:pPr>
              <w:widowControl w:val="0"/>
              <w:autoSpaceDE w:val="0"/>
              <w:jc w:val="center"/>
              <w:rPr>
                <w:szCs w:val="24"/>
              </w:rPr>
            </w:pPr>
          </w:p>
        </w:tc>
      </w:tr>
      <w:tr w:rsidR="00D171AF" w:rsidRPr="007364E7" w14:paraId="0784D7BD" w14:textId="77777777" w:rsidTr="00AB5D9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1013E1C8"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C97E43" w14:textId="77777777" w:rsidR="00D171AF" w:rsidRPr="007364E7" w:rsidRDefault="00D171AF" w:rsidP="00AB5D9E">
            <w:pPr>
              <w:widowControl w:val="0"/>
              <w:autoSpaceDE w:val="0"/>
              <w:jc w:val="center"/>
              <w:rPr>
                <w:szCs w:val="24"/>
              </w:rPr>
            </w:pPr>
            <w:r w:rsidRPr="007364E7">
              <w:rPr>
                <w:szCs w:val="24"/>
              </w:rPr>
              <w:t>Montant TVA</w:t>
            </w:r>
          </w:p>
        </w:tc>
        <w:tc>
          <w:tcPr>
            <w:tcW w:w="1565" w:type="dxa"/>
            <w:tcBorders>
              <w:top w:val="single" w:sz="4" w:space="0" w:color="221F1F"/>
              <w:left w:val="single" w:sz="4" w:space="0" w:color="221F1F"/>
              <w:bottom w:val="single" w:sz="4" w:space="0" w:color="221F1F"/>
              <w:right w:val="single" w:sz="4" w:space="0" w:color="221F1F"/>
            </w:tcBorders>
            <w:vAlign w:val="center"/>
          </w:tcPr>
          <w:p w14:paraId="7DFDAA8D" w14:textId="77777777" w:rsidR="00D171AF" w:rsidRPr="007364E7" w:rsidRDefault="00D171AF" w:rsidP="00AB5D9E">
            <w:pPr>
              <w:widowControl w:val="0"/>
              <w:autoSpaceDE w:val="0"/>
              <w:jc w:val="center"/>
              <w:rPr>
                <w:szCs w:val="24"/>
              </w:rPr>
            </w:pPr>
          </w:p>
        </w:tc>
      </w:tr>
      <w:tr w:rsidR="00D171AF" w:rsidRPr="007364E7" w14:paraId="10BBE867" w14:textId="77777777" w:rsidTr="00AB5D9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E553286"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7FEF61" w14:textId="77777777" w:rsidR="00D171AF" w:rsidRPr="007364E7" w:rsidRDefault="00D171AF" w:rsidP="00AB5D9E">
            <w:pPr>
              <w:widowControl w:val="0"/>
              <w:autoSpaceDE w:val="0"/>
              <w:jc w:val="center"/>
              <w:rPr>
                <w:szCs w:val="24"/>
              </w:rPr>
            </w:pPr>
            <w:r w:rsidRPr="007364E7">
              <w:rPr>
                <w:szCs w:val="24"/>
              </w:rPr>
              <w:t>Montant TTC</w:t>
            </w:r>
          </w:p>
        </w:tc>
        <w:tc>
          <w:tcPr>
            <w:tcW w:w="1565" w:type="dxa"/>
            <w:tcBorders>
              <w:top w:val="single" w:sz="4" w:space="0" w:color="221F1F"/>
              <w:left w:val="single" w:sz="4" w:space="0" w:color="221F1F"/>
              <w:bottom w:val="single" w:sz="4" w:space="0" w:color="221F1F"/>
              <w:right w:val="single" w:sz="4" w:space="0" w:color="221F1F"/>
            </w:tcBorders>
            <w:vAlign w:val="center"/>
          </w:tcPr>
          <w:p w14:paraId="480F5EFD" w14:textId="77777777" w:rsidR="00D171AF" w:rsidRPr="007364E7" w:rsidRDefault="00D171AF" w:rsidP="00AB5D9E">
            <w:pPr>
              <w:widowControl w:val="0"/>
              <w:autoSpaceDE w:val="0"/>
              <w:jc w:val="center"/>
              <w:rPr>
                <w:szCs w:val="24"/>
              </w:rPr>
            </w:pPr>
          </w:p>
        </w:tc>
      </w:tr>
      <w:tr w:rsidR="00D171AF" w:rsidRPr="007364E7" w14:paraId="057B3FCF" w14:textId="77777777" w:rsidTr="00AB5D9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13CF7EC1"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3E6298" w14:textId="77777777" w:rsidR="00D171AF" w:rsidRPr="007364E7" w:rsidRDefault="00D171AF" w:rsidP="00AB5D9E">
            <w:pPr>
              <w:widowControl w:val="0"/>
              <w:autoSpaceDE w:val="0"/>
              <w:jc w:val="center"/>
              <w:rPr>
                <w:szCs w:val="24"/>
              </w:rPr>
            </w:pPr>
            <w:r w:rsidRPr="007364E7">
              <w:rPr>
                <w:szCs w:val="24"/>
              </w:rPr>
              <w:t>AIR</w:t>
            </w:r>
          </w:p>
        </w:tc>
        <w:tc>
          <w:tcPr>
            <w:tcW w:w="1565" w:type="dxa"/>
            <w:tcBorders>
              <w:top w:val="single" w:sz="4" w:space="0" w:color="221F1F"/>
              <w:left w:val="single" w:sz="4" w:space="0" w:color="221F1F"/>
              <w:bottom w:val="single" w:sz="4" w:space="0" w:color="221F1F"/>
              <w:right w:val="single" w:sz="4" w:space="0" w:color="221F1F"/>
            </w:tcBorders>
            <w:vAlign w:val="center"/>
          </w:tcPr>
          <w:p w14:paraId="665928B3" w14:textId="77777777" w:rsidR="00D171AF" w:rsidRPr="007364E7" w:rsidRDefault="00D171AF" w:rsidP="00AB5D9E">
            <w:pPr>
              <w:widowControl w:val="0"/>
              <w:autoSpaceDE w:val="0"/>
              <w:jc w:val="center"/>
              <w:rPr>
                <w:szCs w:val="24"/>
              </w:rPr>
            </w:pPr>
          </w:p>
        </w:tc>
      </w:tr>
      <w:tr w:rsidR="00D171AF" w:rsidRPr="007364E7" w14:paraId="4EAA9DD0" w14:textId="77777777" w:rsidTr="00AB5D9E">
        <w:trPr>
          <w:trHeight w:hRule="exact" w:val="555"/>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BA770" w14:textId="77777777" w:rsidR="00D171AF" w:rsidRPr="007364E7" w:rsidRDefault="00D171AF" w:rsidP="00AB5D9E">
            <w:pPr>
              <w:widowControl w:val="0"/>
              <w:autoSpaceDE w:val="0"/>
              <w:rPr>
                <w:szCs w:val="24"/>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35937" w14:textId="77777777" w:rsidR="00D171AF" w:rsidRPr="007364E7" w:rsidRDefault="00D171AF" w:rsidP="00AB5D9E">
            <w:pPr>
              <w:widowControl w:val="0"/>
              <w:autoSpaceDE w:val="0"/>
              <w:jc w:val="center"/>
              <w:rPr>
                <w:szCs w:val="24"/>
              </w:rPr>
            </w:pPr>
            <w:r w:rsidRPr="007364E7">
              <w:rPr>
                <w:szCs w:val="24"/>
              </w:rPr>
              <w:t>NAP</w:t>
            </w:r>
          </w:p>
        </w:tc>
        <w:tc>
          <w:tcPr>
            <w:tcW w:w="1565" w:type="dxa"/>
            <w:tcBorders>
              <w:top w:val="single" w:sz="4" w:space="0" w:color="221F1F"/>
              <w:left w:val="single" w:sz="4" w:space="0" w:color="221F1F"/>
              <w:bottom w:val="single" w:sz="4" w:space="0" w:color="221F1F"/>
              <w:right w:val="single" w:sz="4" w:space="0" w:color="221F1F"/>
            </w:tcBorders>
            <w:vAlign w:val="center"/>
          </w:tcPr>
          <w:p w14:paraId="0F62718B" w14:textId="77777777" w:rsidR="00D171AF" w:rsidRPr="007364E7" w:rsidRDefault="00D171AF" w:rsidP="00AB5D9E">
            <w:pPr>
              <w:widowControl w:val="0"/>
              <w:autoSpaceDE w:val="0"/>
              <w:jc w:val="center"/>
              <w:rPr>
                <w:szCs w:val="24"/>
              </w:rPr>
            </w:pPr>
          </w:p>
        </w:tc>
      </w:tr>
    </w:tbl>
    <w:p w14:paraId="027516DF" w14:textId="77777777" w:rsidR="00D171AF" w:rsidRPr="00D404C7" w:rsidRDefault="00D171AF" w:rsidP="00D171AF">
      <w:pPr>
        <w:widowControl w:val="0"/>
        <w:suppressAutoHyphens/>
        <w:autoSpaceDE w:val="0"/>
        <w:autoSpaceDN w:val="0"/>
        <w:ind w:left="0" w:firstLine="0"/>
        <w:textAlignment w:val="baseline"/>
        <w:rPr>
          <w:szCs w:val="24"/>
        </w:rPr>
      </w:pPr>
    </w:p>
    <w:p w14:paraId="60FB2879" w14:textId="77777777" w:rsidR="00D171AF" w:rsidRPr="00D404C7" w:rsidRDefault="00D171AF" w:rsidP="00D171AF">
      <w:pPr>
        <w:widowControl w:val="0"/>
        <w:suppressAutoHyphens/>
        <w:autoSpaceDE w:val="0"/>
        <w:autoSpaceDN w:val="0"/>
        <w:ind w:left="0" w:firstLine="0"/>
        <w:textAlignment w:val="baseline"/>
        <w:rPr>
          <w:szCs w:val="24"/>
        </w:rPr>
      </w:pPr>
    </w:p>
    <w:p w14:paraId="1E4CA465" w14:textId="77777777" w:rsidR="00D171AF" w:rsidRPr="00D404C7" w:rsidRDefault="00D171AF" w:rsidP="00D171AF">
      <w:pPr>
        <w:rPr>
          <w:szCs w:val="24"/>
        </w:rPr>
      </w:pPr>
      <w:r w:rsidRPr="00D404C7">
        <w:rPr>
          <w:szCs w:val="24"/>
        </w:rPr>
        <w:t>Arrêté le présent détail quantitatif et estimatif à la somme de : (en lettre)……………………FCFATTC</w:t>
      </w:r>
    </w:p>
    <w:p w14:paraId="7D4B7986" w14:textId="77777777" w:rsidR="00D171AF" w:rsidRPr="00D404C7" w:rsidRDefault="00D171AF" w:rsidP="00D171AF">
      <w:pPr>
        <w:widowControl w:val="0"/>
        <w:tabs>
          <w:tab w:val="left" w:pos="10760"/>
        </w:tabs>
        <w:suppressAutoHyphens/>
        <w:autoSpaceDE w:val="0"/>
        <w:autoSpaceDN w:val="0"/>
        <w:ind w:left="0" w:firstLine="0"/>
        <w:textAlignment w:val="baseline"/>
        <w:rPr>
          <w:szCs w:val="24"/>
        </w:rPr>
      </w:pPr>
    </w:p>
    <w:p w14:paraId="53820AC8" w14:textId="77777777" w:rsidR="00D171AF" w:rsidRPr="00D404C7" w:rsidRDefault="00D171AF" w:rsidP="00D171AF">
      <w:pPr>
        <w:spacing w:after="200" w:line="276" w:lineRule="auto"/>
        <w:ind w:left="0" w:firstLine="0"/>
        <w:jc w:val="left"/>
      </w:pPr>
    </w:p>
    <w:p w14:paraId="3EE4734C" w14:textId="77777777" w:rsidR="00D171AF" w:rsidRDefault="00D171AF" w:rsidP="00D171AF">
      <w:pPr>
        <w:spacing w:after="200" w:line="276" w:lineRule="auto"/>
        <w:ind w:left="0" w:firstLine="0"/>
        <w:jc w:val="center"/>
      </w:pPr>
      <w:r>
        <w:t>Fait à------------------------------------le------------------------------</w:t>
      </w:r>
    </w:p>
    <w:p w14:paraId="5833CD73" w14:textId="1E8DA983" w:rsidR="00B7268F" w:rsidRPr="00D171AF" w:rsidRDefault="00F82199" w:rsidP="00D171AF">
      <w:pPr>
        <w:spacing w:after="200" w:line="276" w:lineRule="auto"/>
        <w:ind w:left="0" w:firstLine="0"/>
        <w:jc w:val="center"/>
      </w:pPr>
      <w:r>
        <w:t>Le</w:t>
      </w:r>
      <w:r w:rsidR="00D171AF">
        <w:t xml:space="preserve"> </w:t>
      </w:r>
      <w:bookmarkStart w:id="2" w:name="_Toc390335369"/>
      <w:bookmarkStart w:id="3" w:name="_Toc390418128"/>
      <w:bookmarkStart w:id="4" w:name="_Toc97543364"/>
      <w:bookmarkStart w:id="5" w:name="_Toc97557124"/>
      <w:bookmarkStart w:id="6" w:name="_Toc157306469"/>
      <w:r w:rsidR="00D171AF">
        <w:t>Soumissionnaire</w:t>
      </w:r>
      <w:r>
        <w:t>,</w:t>
      </w:r>
      <w:bookmarkStart w:id="7" w:name="_GoBack"/>
      <w:bookmarkEnd w:id="7"/>
    </w:p>
    <w:p w14:paraId="565D9BBA" w14:textId="77777777" w:rsidR="00B7268F" w:rsidRPr="00D404C7" w:rsidRDefault="00B7268F" w:rsidP="00B7268F">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02C1E70" w14:textId="77777777" w:rsidR="00B7268F" w:rsidRPr="00D404C7" w:rsidRDefault="00B7268F" w:rsidP="00B7268F">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20670DA5" w14:textId="77777777" w:rsidR="00246305" w:rsidRPr="007464C4" w:rsidRDefault="00246305" w:rsidP="00246305">
      <w:pPr>
        <w:ind w:left="540" w:right="-72"/>
      </w:pPr>
    </w:p>
    <w:p w14:paraId="2C83254B" w14:textId="77777777" w:rsidR="00246305" w:rsidRPr="007464C4" w:rsidRDefault="00246305" w:rsidP="00246305">
      <w:pPr>
        <w:spacing w:after="200" w:line="276" w:lineRule="auto"/>
        <w:ind w:left="0" w:firstLine="0"/>
        <w:jc w:val="left"/>
        <w:rPr>
          <w:sz w:val="20"/>
        </w:rPr>
      </w:pPr>
      <w:bookmarkStart w:id="8" w:name="_Toc137925275"/>
      <w:bookmarkStart w:id="9" w:name="_Toc156855500"/>
      <w:bookmarkStart w:id="10" w:name="_Toc159497282"/>
      <w:bookmarkStart w:id="11" w:name="_Toc159497471"/>
      <w:r w:rsidRPr="007464C4">
        <w:rPr>
          <w:b/>
          <w:color w:val="000000"/>
          <w:w w:val="90"/>
          <w:sz w:val="28"/>
          <w:szCs w:val="24"/>
        </w:rPr>
        <w:t>Au lieu de </w:t>
      </w:r>
      <w:r w:rsidRPr="007464C4">
        <w:rPr>
          <w:b/>
          <w:caps/>
          <w:color w:val="000000"/>
          <w:w w:val="90"/>
          <w:sz w:val="28"/>
          <w:szCs w:val="24"/>
        </w:rPr>
        <w:t>:</w:t>
      </w:r>
    </w:p>
    <w:p w14:paraId="3E3A8A7C" w14:textId="77777777" w:rsidR="00246305" w:rsidRPr="007464C4" w:rsidRDefault="00246305" w:rsidP="00246305">
      <w:pPr>
        <w:suppressAutoHyphens/>
        <w:autoSpaceDN w:val="0"/>
        <w:spacing w:before="240" w:after="240" w:line="360" w:lineRule="auto"/>
        <w:ind w:left="720" w:hanging="360"/>
        <w:jc w:val="center"/>
        <w:textAlignment w:val="baseline"/>
        <w:rPr>
          <w:b/>
          <w:caps/>
          <w:color w:val="000000"/>
          <w:w w:val="90"/>
          <w:sz w:val="36"/>
          <w:szCs w:val="24"/>
        </w:rPr>
      </w:pPr>
      <w:r w:rsidRPr="007464C4">
        <w:rPr>
          <w:b/>
          <w:caps/>
          <w:color w:val="000000"/>
          <w:w w:val="90"/>
          <w:sz w:val="36"/>
          <w:szCs w:val="24"/>
        </w:rPr>
        <w:t xml:space="preserve">PIECE N°X : Visa de maturité ou </w:t>
      </w:r>
      <w:bookmarkStart w:id="12" w:name="_Toc390424948"/>
      <w:r w:rsidRPr="007464C4">
        <w:rPr>
          <w:b/>
          <w:caps/>
          <w:color w:val="000000"/>
          <w:w w:val="90"/>
          <w:sz w:val="36"/>
          <w:szCs w:val="24"/>
        </w:rPr>
        <w:t>Justificatifs des études préalables</w:t>
      </w:r>
      <w:bookmarkEnd w:id="8"/>
      <w:bookmarkEnd w:id="9"/>
      <w:bookmarkEnd w:id="10"/>
      <w:bookmarkEnd w:id="11"/>
      <w:bookmarkEnd w:id="12"/>
    </w:p>
    <w:p w14:paraId="2778E0A6" w14:textId="343CCEAA" w:rsidR="00246305" w:rsidRPr="00CA6C1D" w:rsidRDefault="00246305" w:rsidP="00246305">
      <w:pPr>
        <w:widowControl w:val="0"/>
        <w:suppressAutoHyphens/>
        <w:autoSpaceDE w:val="0"/>
        <w:autoSpaceDN w:val="0"/>
        <w:spacing w:before="60" w:after="60" w:line="360" w:lineRule="auto"/>
        <w:ind w:left="0" w:right="-20" w:firstLine="0"/>
        <w:textAlignment w:val="baseline"/>
        <w:rPr>
          <w:b/>
          <w:szCs w:val="24"/>
        </w:rPr>
      </w:pPr>
    </w:p>
    <w:p w14:paraId="634F1A84" w14:textId="76C56964" w:rsidR="00246305" w:rsidRPr="00CA6C1D" w:rsidRDefault="00246305" w:rsidP="00246305">
      <w:pPr>
        <w:widowControl w:val="0"/>
        <w:suppressAutoHyphens/>
        <w:autoSpaceDE w:val="0"/>
        <w:autoSpaceDN w:val="0"/>
        <w:spacing w:before="60" w:after="60" w:line="360" w:lineRule="auto"/>
        <w:ind w:left="0" w:right="-20" w:firstLine="0"/>
        <w:textAlignment w:val="baseline"/>
        <w:rPr>
          <w:b/>
          <w:szCs w:val="24"/>
        </w:rPr>
      </w:pPr>
      <w:r w:rsidRPr="00CA6C1D">
        <w:rPr>
          <w:b/>
          <w:szCs w:val="24"/>
        </w:rPr>
        <w:t>Se référer devis quantitatif  et estimatif de l’Ingénieur de Génie rural DDMINADER DJA ET LOBO:</w:t>
      </w:r>
    </w:p>
    <w:p w14:paraId="17988FCC" w14:textId="1BD11226" w:rsidR="00B7268F" w:rsidRPr="00D404C7" w:rsidRDefault="00CA6C1D" w:rsidP="00B7268F">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r w:rsidRPr="00DE6979">
        <w:rPr>
          <w:sz w:val="28"/>
          <w:lang w:val="en-US"/>
        </w:rPr>
        <w:t>Fait à Bengbis, le</w:t>
      </w:r>
    </w:p>
    <w:p w14:paraId="52D1482B" w14:textId="77777777" w:rsidR="00B7268F" w:rsidRPr="00D404C7" w:rsidRDefault="00B7268F" w:rsidP="00B7268F">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bookmarkEnd w:id="2"/>
    <w:bookmarkEnd w:id="3"/>
    <w:bookmarkEnd w:id="4"/>
    <w:bookmarkEnd w:id="5"/>
    <w:bookmarkEnd w:id="6"/>
    <w:p w14:paraId="41CA8944" w14:textId="77777777" w:rsidR="00B7268F" w:rsidRPr="00D404C7" w:rsidRDefault="00B7268F" w:rsidP="00B7268F">
      <w:pPr>
        <w:widowControl w:val="0"/>
        <w:suppressAutoHyphens/>
        <w:autoSpaceDE w:val="0"/>
        <w:autoSpaceDN w:val="0"/>
        <w:spacing w:line="360" w:lineRule="auto"/>
        <w:ind w:left="0" w:firstLine="0"/>
        <w:textAlignment w:val="baseline"/>
        <w:rPr>
          <w:spacing w:val="40"/>
          <w:szCs w:val="24"/>
        </w:rPr>
      </w:pPr>
    </w:p>
    <w:p w14:paraId="1200C1E9" w14:textId="4E7D4DDC" w:rsidR="00B7268F" w:rsidRPr="008B1B95" w:rsidRDefault="00B7268F" w:rsidP="001726CE">
      <w:pPr>
        <w:keepNext/>
        <w:suppressAutoHyphens/>
        <w:autoSpaceDN w:val="0"/>
        <w:ind w:left="0" w:firstLine="0"/>
        <w:jc w:val="left"/>
        <w:textAlignment w:val="baseline"/>
        <w:outlineLvl w:val="1"/>
      </w:pPr>
    </w:p>
    <w:sectPr w:rsidR="00B7268F" w:rsidRPr="008B1B95" w:rsidSect="00D171AF">
      <w:endnotePr>
        <w:numFmt w:val="decimal"/>
      </w:endnotePr>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0044B" w14:textId="77777777" w:rsidR="00E10E26" w:rsidRDefault="00E10E26" w:rsidP="00B7268F">
      <w:r>
        <w:separator/>
      </w:r>
    </w:p>
  </w:endnote>
  <w:endnote w:type="continuationSeparator" w:id="0">
    <w:p w14:paraId="1D1DB3A2" w14:textId="77777777" w:rsidR="00E10E26" w:rsidRDefault="00E10E26" w:rsidP="00B7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3"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G Times">
    <w:altName w:val="Times New Roman"/>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291C1" w14:textId="77777777" w:rsidR="00E10E26" w:rsidRDefault="00E10E26" w:rsidP="00B7268F">
      <w:r>
        <w:separator/>
      </w:r>
    </w:p>
  </w:footnote>
  <w:footnote w:type="continuationSeparator" w:id="0">
    <w:p w14:paraId="6382F7F4" w14:textId="77777777" w:rsidR="00E10E26" w:rsidRDefault="00E10E26" w:rsidP="00B72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9">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4507A57"/>
    <w:multiLevelType w:val="hybridMultilevel"/>
    <w:tmpl w:val="4EA4499C"/>
    <w:lvl w:ilvl="0" w:tplc="C8EA604A">
      <w:start w:val="2"/>
      <w:numFmt w:val="decimal"/>
      <w:lvlText w:val="%1"/>
      <w:lvlJc w:val="left"/>
      <w:pPr>
        <w:ind w:left="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3A6C3C">
      <w:numFmt w:val="bullet"/>
      <w:lvlText w:val="-"/>
      <w:lvlJc w:val="left"/>
      <w:pPr>
        <w:ind w:left="1217"/>
      </w:pPr>
      <w:rPr>
        <w:rFonts w:ascii="Calibri" w:eastAsia="Calibri" w:hAnsi="Calibri" w:cs="Calibri" w:hint="default"/>
        <w:b w:val="0"/>
        <w:i w:val="0"/>
        <w:strike w:val="0"/>
        <w:dstrike w:val="0"/>
        <w:color w:val="231F20"/>
        <w:w w:val="108"/>
        <w:sz w:val="16"/>
        <w:szCs w:val="16"/>
        <w:u w:val="none" w:color="000000"/>
        <w:bdr w:val="none" w:sz="0" w:space="0" w:color="auto"/>
        <w:shd w:val="clear" w:color="auto" w:fill="auto"/>
        <w:vertAlign w:val="baseline"/>
      </w:rPr>
    </w:lvl>
    <w:lvl w:ilvl="2" w:tplc="52D656FA">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CAC468">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F68A44">
      <w:start w:val="1"/>
      <w:numFmt w:val="bullet"/>
      <w:lvlText w:val="o"/>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A09DA0">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36D2F4">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A88CE">
      <w:start w:val="1"/>
      <w:numFmt w:val="bullet"/>
      <w:lvlText w:val="o"/>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5442B9A">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4">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8">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2354770F"/>
    <w:multiLevelType w:val="singleLevel"/>
    <w:tmpl w:val="0409000F"/>
    <w:lvl w:ilvl="0">
      <w:start w:val="1"/>
      <w:numFmt w:val="decimal"/>
      <w:lvlText w:val="%1."/>
      <w:lvlJc w:val="left"/>
      <w:pPr>
        <w:tabs>
          <w:tab w:val="num" w:pos="360"/>
        </w:tabs>
        <w:ind w:left="360" w:hanging="360"/>
      </w:pPr>
    </w:lvl>
  </w:abstractNum>
  <w:abstractNum w:abstractNumId="21">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2">
    <w:nsid w:val="24476AD9"/>
    <w:multiLevelType w:val="hybridMultilevel"/>
    <w:tmpl w:val="BFBE702E"/>
    <w:lvl w:ilvl="0" w:tplc="34562246">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8">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8E93874"/>
    <w:multiLevelType w:val="singleLevel"/>
    <w:tmpl w:val="0409000F"/>
    <w:lvl w:ilvl="0">
      <w:start w:val="1"/>
      <w:numFmt w:val="decimal"/>
      <w:lvlText w:val="%1."/>
      <w:lvlJc w:val="left"/>
      <w:pPr>
        <w:tabs>
          <w:tab w:val="num" w:pos="360"/>
        </w:tabs>
        <w:ind w:left="360" w:hanging="360"/>
      </w:pPr>
    </w:lvl>
  </w:abstractNum>
  <w:abstractNum w:abstractNumId="3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2">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7">
    <w:nsid w:val="3030600D"/>
    <w:multiLevelType w:val="multilevel"/>
    <w:tmpl w:val="5772063C"/>
    <w:lvl w:ilvl="0">
      <w:start w:val="2"/>
      <w:numFmt w:val="bullet"/>
      <w:lvlText w:val="-"/>
      <w:lvlJc w:val="left"/>
      <w:pPr>
        <w:ind w:left="1004" w:hanging="360"/>
      </w:pPr>
      <w:rPr>
        <w:rFonts w:ascii="Arial" w:eastAsia="Times New Roman" w:hAnsi="Arial" w:cs="Arial" w:hint="default"/>
        <w:b/>
        <w:sz w:val="24"/>
        <w:szCs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32D71E90"/>
    <w:multiLevelType w:val="hybridMultilevel"/>
    <w:tmpl w:val="BCBC1FDE"/>
    <w:lvl w:ilvl="0" w:tplc="EB50DD7C">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4">
    <w:nsid w:val="37683E8B"/>
    <w:multiLevelType w:val="hybridMultilevel"/>
    <w:tmpl w:val="705E276A"/>
    <w:lvl w:ilvl="0" w:tplc="2432E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6">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7">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8">
    <w:nsid w:val="3C7A5BA1"/>
    <w:multiLevelType w:val="singleLevel"/>
    <w:tmpl w:val="04090017"/>
    <w:lvl w:ilvl="0">
      <w:start w:val="1"/>
      <w:numFmt w:val="lowerLetter"/>
      <w:lvlText w:val="%1)"/>
      <w:lvlJc w:val="left"/>
      <w:pPr>
        <w:tabs>
          <w:tab w:val="num" w:pos="720"/>
        </w:tabs>
        <w:ind w:left="720" w:hanging="360"/>
      </w:pPr>
    </w:lvl>
  </w:abstractNum>
  <w:abstractNum w:abstractNumId="49">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0">
    <w:nsid w:val="3FC65C0E"/>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3">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7">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8">
    <w:nsid w:val="4A72392F"/>
    <w:multiLevelType w:val="hybridMultilevel"/>
    <w:tmpl w:val="16806CBC"/>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9">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6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D533A6B"/>
    <w:multiLevelType w:val="hybridMultilevel"/>
    <w:tmpl w:val="89921EB2"/>
    <w:lvl w:ilvl="0" w:tplc="E3886EE8">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517371B3"/>
    <w:multiLevelType w:val="hybridMultilevel"/>
    <w:tmpl w:val="55C4C106"/>
    <w:lvl w:ilvl="0" w:tplc="040C000F">
      <w:start w:val="1"/>
      <w:numFmt w:val="decimal"/>
      <w:lvlText w:val="%1."/>
      <w:lvlJc w:val="left"/>
      <w:pPr>
        <w:ind w:left="1211" w:hanging="360"/>
      </w:p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7">
    <w:nsid w:val="525415F1"/>
    <w:multiLevelType w:val="hybridMultilevel"/>
    <w:tmpl w:val="77C8A42C"/>
    <w:lvl w:ilvl="0" w:tplc="F0546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nsid w:val="54F87FCB"/>
    <w:multiLevelType w:val="hybridMultilevel"/>
    <w:tmpl w:val="C9648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6860DFD"/>
    <w:multiLevelType w:val="hybridMultilevel"/>
    <w:tmpl w:val="0108FBB8"/>
    <w:lvl w:ilvl="0" w:tplc="85AA5004">
      <w:start w:val="1"/>
      <w:numFmt w:val="lowerRoman"/>
      <w:lvlText w:val="(%1)"/>
      <w:lvlJc w:val="left"/>
      <w:pPr>
        <w:ind w:left="1298" w:hanging="720"/>
      </w:pPr>
      <w:rPr>
        <w:rFonts w:hint="default"/>
      </w:rPr>
    </w:lvl>
    <w:lvl w:ilvl="1" w:tplc="2C0C0019" w:tentative="1">
      <w:start w:val="1"/>
      <w:numFmt w:val="lowerLetter"/>
      <w:lvlText w:val="%2."/>
      <w:lvlJc w:val="left"/>
      <w:pPr>
        <w:ind w:left="1658" w:hanging="360"/>
      </w:pPr>
    </w:lvl>
    <w:lvl w:ilvl="2" w:tplc="2C0C001B" w:tentative="1">
      <w:start w:val="1"/>
      <w:numFmt w:val="lowerRoman"/>
      <w:lvlText w:val="%3."/>
      <w:lvlJc w:val="right"/>
      <w:pPr>
        <w:ind w:left="2378" w:hanging="180"/>
      </w:pPr>
    </w:lvl>
    <w:lvl w:ilvl="3" w:tplc="2C0C000F" w:tentative="1">
      <w:start w:val="1"/>
      <w:numFmt w:val="decimal"/>
      <w:lvlText w:val="%4."/>
      <w:lvlJc w:val="left"/>
      <w:pPr>
        <w:ind w:left="3098" w:hanging="360"/>
      </w:pPr>
    </w:lvl>
    <w:lvl w:ilvl="4" w:tplc="2C0C0019" w:tentative="1">
      <w:start w:val="1"/>
      <w:numFmt w:val="lowerLetter"/>
      <w:lvlText w:val="%5."/>
      <w:lvlJc w:val="left"/>
      <w:pPr>
        <w:ind w:left="3818" w:hanging="360"/>
      </w:pPr>
    </w:lvl>
    <w:lvl w:ilvl="5" w:tplc="2C0C001B" w:tentative="1">
      <w:start w:val="1"/>
      <w:numFmt w:val="lowerRoman"/>
      <w:lvlText w:val="%6."/>
      <w:lvlJc w:val="right"/>
      <w:pPr>
        <w:ind w:left="4538" w:hanging="180"/>
      </w:pPr>
    </w:lvl>
    <w:lvl w:ilvl="6" w:tplc="2C0C000F" w:tentative="1">
      <w:start w:val="1"/>
      <w:numFmt w:val="decimal"/>
      <w:lvlText w:val="%7."/>
      <w:lvlJc w:val="left"/>
      <w:pPr>
        <w:ind w:left="5258" w:hanging="360"/>
      </w:pPr>
    </w:lvl>
    <w:lvl w:ilvl="7" w:tplc="2C0C0019" w:tentative="1">
      <w:start w:val="1"/>
      <w:numFmt w:val="lowerLetter"/>
      <w:lvlText w:val="%8."/>
      <w:lvlJc w:val="left"/>
      <w:pPr>
        <w:ind w:left="5978" w:hanging="360"/>
      </w:pPr>
    </w:lvl>
    <w:lvl w:ilvl="8" w:tplc="2C0C001B" w:tentative="1">
      <w:start w:val="1"/>
      <w:numFmt w:val="lowerRoman"/>
      <w:lvlText w:val="%9."/>
      <w:lvlJc w:val="right"/>
      <w:pPr>
        <w:ind w:left="6698" w:hanging="180"/>
      </w:pPr>
    </w:lvl>
  </w:abstractNum>
  <w:abstractNum w:abstractNumId="74">
    <w:nsid w:val="572B5810"/>
    <w:multiLevelType w:val="hybridMultilevel"/>
    <w:tmpl w:val="398868B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6">
    <w:nsid w:val="587248C2"/>
    <w:multiLevelType w:val="hybridMultilevel"/>
    <w:tmpl w:val="F342BC0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9">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8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5C422B7A"/>
    <w:multiLevelType w:val="hybridMultilevel"/>
    <w:tmpl w:val="44BA149A"/>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3">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5">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6">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91">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92">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93">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64E86816"/>
    <w:multiLevelType w:val="hybridMultilevel"/>
    <w:tmpl w:val="9EF488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6">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7">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9">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03">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4">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0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6">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2E46016"/>
    <w:multiLevelType w:val="hybridMultilevel"/>
    <w:tmpl w:val="007A80DA"/>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2">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13">
    <w:nsid w:val="7EEF7B6F"/>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112"/>
  </w:num>
  <w:num w:numId="4">
    <w:abstractNumId w:val="102"/>
  </w:num>
  <w:num w:numId="5">
    <w:abstractNumId w:val="64"/>
  </w:num>
  <w:num w:numId="6">
    <w:abstractNumId w:val="34"/>
  </w:num>
  <w:num w:numId="7">
    <w:abstractNumId w:val="9"/>
  </w:num>
  <w:num w:numId="8">
    <w:abstractNumId w:val="18"/>
  </w:num>
  <w:num w:numId="9">
    <w:abstractNumId w:val="91"/>
  </w:num>
  <w:num w:numId="10">
    <w:abstractNumId w:val="72"/>
  </w:num>
  <w:num w:numId="11">
    <w:abstractNumId w:val="43"/>
  </w:num>
  <w:num w:numId="12">
    <w:abstractNumId w:val="69"/>
  </w:num>
  <w:num w:numId="13">
    <w:abstractNumId w:val="7"/>
  </w:num>
  <w:num w:numId="14">
    <w:abstractNumId w:val="19"/>
  </w:num>
  <w:num w:numId="15">
    <w:abstractNumId w:val="5"/>
  </w:num>
  <w:num w:numId="16">
    <w:abstractNumId w:val="75"/>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17">
    <w:abstractNumId w:val="63"/>
  </w:num>
  <w:num w:numId="18">
    <w:abstractNumId w:val="55"/>
  </w:num>
  <w:num w:numId="19">
    <w:abstractNumId w:val="56"/>
  </w:num>
  <w:num w:numId="20">
    <w:abstractNumId w:val="20"/>
  </w:num>
  <w:num w:numId="21">
    <w:abstractNumId w:val="21"/>
  </w:num>
  <w:num w:numId="22">
    <w:abstractNumId w:val="99"/>
  </w:num>
  <w:num w:numId="23">
    <w:abstractNumId w:val="46"/>
  </w:num>
  <w:num w:numId="24">
    <w:abstractNumId w:val="95"/>
  </w:num>
  <w:num w:numId="25">
    <w:abstractNumId w:val="82"/>
  </w:num>
  <w:num w:numId="26">
    <w:abstractNumId w:val="104"/>
  </w:num>
  <w:num w:numId="27">
    <w:abstractNumId w:val="28"/>
  </w:num>
  <w:num w:numId="28">
    <w:abstractNumId w:val="97"/>
  </w:num>
  <w:num w:numId="29">
    <w:abstractNumId w:val="33"/>
  </w:num>
  <w:num w:numId="30">
    <w:abstractNumId w:val="62"/>
  </w:num>
  <w:num w:numId="31">
    <w:abstractNumId w:val="10"/>
  </w:num>
  <w:num w:numId="32">
    <w:abstractNumId w:val="66"/>
  </w:num>
  <w:num w:numId="33">
    <w:abstractNumId w:val="53"/>
  </w:num>
  <w:num w:numId="34">
    <w:abstractNumId w:val="32"/>
  </w:num>
  <w:num w:numId="35">
    <w:abstractNumId w:val="84"/>
  </w:num>
  <w:num w:numId="36">
    <w:abstractNumId w:val="16"/>
  </w:num>
  <w:num w:numId="37">
    <w:abstractNumId w:val="108"/>
  </w:num>
  <w:num w:numId="38">
    <w:abstractNumId w:val="40"/>
  </w:num>
  <w:num w:numId="39">
    <w:abstractNumId w:val="30"/>
  </w:num>
  <w:num w:numId="40">
    <w:abstractNumId w:val="1"/>
  </w:num>
  <w:num w:numId="41">
    <w:abstractNumId w:val="15"/>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4"/>
  </w:num>
  <w:num w:numId="44">
    <w:abstractNumId w:val="35"/>
  </w:num>
  <w:num w:numId="45">
    <w:abstractNumId w:val="70"/>
  </w:num>
  <w:num w:numId="46">
    <w:abstractNumId w:val="100"/>
  </w:num>
  <w:num w:numId="47">
    <w:abstractNumId w:val="92"/>
  </w:num>
  <w:num w:numId="48">
    <w:abstractNumId w:val="79"/>
  </w:num>
  <w:num w:numId="49">
    <w:abstractNumId w:val="103"/>
  </w:num>
  <w:num w:numId="50">
    <w:abstractNumId w:val="49"/>
  </w:num>
  <w:num w:numId="51">
    <w:abstractNumId w:val="88"/>
  </w:num>
  <w:num w:numId="52">
    <w:abstractNumId w:val="68"/>
  </w:num>
  <w:num w:numId="53">
    <w:abstractNumId w:val="114"/>
  </w:num>
  <w:num w:numId="54">
    <w:abstractNumId w:val="59"/>
  </w:num>
  <w:num w:numId="55">
    <w:abstractNumId w:val="73"/>
  </w:num>
  <w:num w:numId="56">
    <w:abstractNumId w:val="90"/>
  </w:num>
  <w:num w:numId="57">
    <w:abstractNumId w:val="25"/>
  </w:num>
  <w:num w:numId="58">
    <w:abstractNumId w:val="93"/>
  </w:num>
  <w:num w:numId="59">
    <w:abstractNumId w:val="110"/>
  </w:num>
  <w:num w:numId="60">
    <w:abstractNumId w:val="76"/>
  </w:num>
  <w:num w:numId="61">
    <w:abstractNumId w:val="6"/>
  </w:num>
  <w:num w:numId="62">
    <w:abstractNumId w:val="80"/>
  </w:num>
  <w:num w:numId="63">
    <w:abstractNumId w:val="52"/>
  </w:num>
  <w:num w:numId="64">
    <w:abstractNumId w:val="13"/>
  </w:num>
  <w:num w:numId="65">
    <w:abstractNumId w:val="61"/>
  </w:num>
  <w:num w:numId="66">
    <w:abstractNumId w:val="85"/>
  </w:num>
  <w:num w:numId="67">
    <w:abstractNumId w:val="38"/>
  </w:num>
  <w:num w:numId="68">
    <w:abstractNumId w:val="45"/>
  </w:num>
  <w:num w:numId="69">
    <w:abstractNumId w:val="51"/>
  </w:num>
  <w:num w:numId="70">
    <w:abstractNumId w:val="60"/>
  </w:num>
  <w:num w:numId="71">
    <w:abstractNumId w:val="12"/>
  </w:num>
  <w:num w:numId="72">
    <w:abstractNumId w:val="39"/>
  </w:num>
  <w:num w:numId="73">
    <w:abstractNumId w:val="77"/>
  </w:num>
  <w:num w:numId="74">
    <w:abstractNumId w:val="71"/>
  </w:num>
  <w:num w:numId="75">
    <w:abstractNumId w:val="11"/>
  </w:num>
  <w:num w:numId="76">
    <w:abstractNumId w:val="109"/>
  </w:num>
  <w:num w:numId="77">
    <w:abstractNumId w:val="44"/>
  </w:num>
  <w:num w:numId="78">
    <w:abstractNumId w:val="113"/>
  </w:num>
  <w:num w:numId="79">
    <w:abstractNumId w:val="98"/>
  </w:num>
  <w:num w:numId="80">
    <w:abstractNumId w:val="57"/>
  </w:num>
  <w:num w:numId="81">
    <w:abstractNumId w:val="14"/>
  </w:num>
  <w:num w:numId="82">
    <w:abstractNumId w:val="65"/>
  </w:num>
  <w:num w:numId="83">
    <w:abstractNumId w:val="27"/>
  </w:num>
  <w:num w:numId="84">
    <w:abstractNumId w:val="0"/>
  </w:num>
  <w:num w:numId="85">
    <w:abstractNumId w:val="47"/>
  </w:num>
  <w:num w:numId="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num>
  <w:num w:numId="88">
    <w:abstractNumId w:val="31"/>
  </w:num>
  <w:num w:numId="89">
    <w:abstractNumId w:val="42"/>
  </w:num>
  <w:num w:numId="90">
    <w:abstractNumId w:val="78"/>
  </w:num>
  <w:num w:numId="91">
    <w:abstractNumId w:val="87"/>
  </w:num>
  <w:num w:numId="92">
    <w:abstractNumId w:val="106"/>
  </w:num>
  <w:num w:numId="93">
    <w:abstractNumId w:val="17"/>
  </w:num>
  <w:num w:numId="94">
    <w:abstractNumId w:val="3"/>
  </w:num>
  <w:num w:numId="95">
    <w:abstractNumId w:val="111"/>
  </w:num>
  <w:num w:numId="96">
    <w:abstractNumId w:val="86"/>
  </w:num>
  <w:num w:numId="97">
    <w:abstractNumId w:val="96"/>
  </w:num>
  <w:num w:numId="98">
    <w:abstractNumId w:val="89"/>
  </w:num>
  <w:num w:numId="99">
    <w:abstractNumId w:val="101"/>
  </w:num>
  <w:num w:numId="100">
    <w:abstractNumId w:val="107"/>
  </w:num>
  <w:num w:numId="101">
    <w:abstractNumId w:val="105"/>
  </w:num>
  <w:num w:numId="102">
    <w:abstractNumId w:val="22"/>
  </w:num>
  <w:num w:numId="103">
    <w:abstractNumId w:val="81"/>
  </w:num>
  <w:num w:numId="104">
    <w:abstractNumId w:val="4"/>
  </w:num>
  <w:num w:numId="105">
    <w:abstractNumId w:val="2"/>
  </w:num>
  <w:num w:numId="106">
    <w:abstractNumId w:val="83"/>
  </w:num>
  <w:num w:numId="107">
    <w:abstractNumId w:val="24"/>
  </w:num>
  <w:num w:numId="108">
    <w:abstractNumId w:val="48"/>
  </w:num>
  <w:num w:numId="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4"/>
  </w:num>
  <w:num w:numId="111">
    <w:abstractNumId w:val="23"/>
  </w:num>
  <w:num w:numId="112">
    <w:abstractNumId w:val="54"/>
  </w:num>
  <w:num w:numId="113">
    <w:abstractNumId w:val="41"/>
  </w:num>
  <w:num w:numId="114">
    <w:abstractNumId w:val="58"/>
  </w:num>
  <w:num w:numId="115">
    <w:abstractNumId w:val="75"/>
  </w:num>
  <w:num w:numId="116">
    <w:abstractNumId w:val="37"/>
  </w:num>
  <w:num w:numId="117">
    <w:abstractNumId w:val="67"/>
  </w:num>
  <w:num w:numId="118">
    <w:abstractNumId w:val="5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8F"/>
    <w:rsid w:val="00004411"/>
    <w:rsid w:val="00016FD1"/>
    <w:rsid w:val="0002258E"/>
    <w:rsid w:val="00032E66"/>
    <w:rsid w:val="00052361"/>
    <w:rsid w:val="00084419"/>
    <w:rsid w:val="000F1274"/>
    <w:rsid w:val="00111B70"/>
    <w:rsid w:val="001213A3"/>
    <w:rsid w:val="00123139"/>
    <w:rsid w:val="001378E8"/>
    <w:rsid w:val="001726CE"/>
    <w:rsid w:val="001C1A70"/>
    <w:rsid w:val="001F22C1"/>
    <w:rsid w:val="001F6ADB"/>
    <w:rsid w:val="002253E7"/>
    <w:rsid w:val="002439D1"/>
    <w:rsid w:val="00246305"/>
    <w:rsid w:val="00270A9A"/>
    <w:rsid w:val="00272B1E"/>
    <w:rsid w:val="002A0DFB"/>
    <w:rsid w:val="002C0DDA"/>
    <w:rsid w:val="002D5A42"/>
    <w:rsid w:val="003443E7"/>
    <w:rsid w:val="00360135"/>
    <w:rsid w:val="003A1CD6"/>
    <w:rsid w:val="003C3D15"/>
    <w:rsid w:val="003C3D20"/>
    <w:rsid w:val="003D28DB"/>
    <w:rsid w:val="003E55AC"/>
    <w:rsid w:val="004170AF"/>
    <w:rsid w:val="00425B95"/>
    <w:rsid w:val="0044192B"/>
    <w:rsid w:val="004571CD"/>
    <w:rsid w:val="004D11E3"/>
    <w:rsid w:val="004D121E"/>
    <w:rsid w:val="004D4A5A"/>
    <w:rsid w:val="004D7758"/>
    <w:rsid w:val="004E34B5"/>
    <w:rsid w:val="00541499"/>
    <w:rsid w:val="00542025"/>
    <w:rsid w:val="00542B31"/>
    <w:rsid w:val="00544EB8"/>
    <w:rsid w:val="00580291"/>
    <w:rsid w:val="005B4C48"/>
    <w:rsid w:val="005C313C"/>
    <w:rsid w:val="005E5FBC"/>
    <w:rsid w:val="0060610A"/>
    <w:rsid w:val="006165F5"/>
    <w:rsid w:val="006166FF"/>
    <w:rsid w:val="00650BE7"/>
    <w:rsid w:val="006B626F"/>
    <w:rsid w:val="006D2503"/>
    <w:rsid w:val="006F6ACE"/>
    <w:rsid w:val="007103A7"/>
    <w:rsid w:val="00734097"/>
    <w:rsid w:val="007364E7"/>
    <w:rsid w:val="00755E55"/>
    <w:rsid w:val="007928C5"/>
    <w:rsid w:val="007B7A11"/>
    <w:rsid w:val="00813D89"/>
    <w:rsid w:val="00814CAB"/>
    <w:rsid w:val="00823B21"/>
    <w:rsid w:val="008331B9"/>
    <w:rsid w:val="00876EC7"/>
    <w:rsid w:val="00891E28"/>
    <w:rsid w:val="008A1712"/>
    <w:rsid w:val="008A3E66"/>
    <w:rsid w:val="008B18DD"/>
    <w:rsid w:val="008B24E9"/>
    <w:rsid w:val="008C3E50"/>
    <w:rsid w:val="008D1C82"/>
    <w:rsid w:val="0090094A"/>
    <w:rsid w:val="00901687"/>
    <w:rsid w:val="00917CD6"/>
    <w:rsid w:val="00967FCC"/>
    <w:rsid w:val="009C2153"/>
    <w:rsid w:val="00A04F30"/>
    <w:rsid w:val="00A114DA"/>
    <w:rsid w:val="00A1719D"/>
    <w:rsid w:val="00A93258"/>
    <w:rsid w:val="00B12961"/>
    <w:rsid w:val="00B606B7"/>
    <w:rsid w:val="00B7268F"/>
    <w:rsid w:val="00B777E9"/>
    <w:rsid w:val="00B93ABA"/>
    <w:rsid w:val="00BD2D93"/>
    <w:rsid w:val="00BE799E"/>
    <w:rsid w:val="00BF5DAE"/>
    <w:rsid w:val="00C37D99"/>
    <w:rsid w:val="00C66571"/>
    <w:rsid w:val="00CA6C1D"/>
    <w:rsid w:val="00CC7D45"/>
    <w:rsid w:val="00CD5AB9"/>
    <w:rsid w:val="00D171AF"/>
    <w:rsid w:val="00D171FE"/>
    <w:rsid w:val="00D34D46"/>
    <w:rsid w:val="00D434A4"/>
    <w:rsid w:val="00D53093"/>
    <w:rsid w:val="00D859D3"/>
    <w:rsid w:val="00DB33F9"/>
    <w:rsid w:val="00DC4810"/>
    <w:rsid w:val="00DD717A"/>
    <w:rsid w:val="00E10C10"/>
    <w:rsid w:val="00E10E26"/>
    <w:rsid w:val="00E20627"/>
    <w:rsid w:val="00E20FF2"/>
    <w:rsid w:val="00E5206F"/>
    <w:rsid w:val="00E5410C"/>
    <w:rsid w:val="00E7490E"/>
    <w:rsid w:val="00E832C4"/>
    <w:rsid w:val="00E92EAD"/>
    <w:rsid w:val="00EA76AF"/>
    <w:rsid w:val="00EC4C28"/>
    <w:rsid w:val="00ED08F4"/>
    <w:rsid w:val="00F06BC9"/>
    <w:rsid w:val="00F16FF1"/>
    <w:rsid w:val="00F33485"/>
    <w:rsid w:val="00F35317"/>
    <w:rsid w:val="00F6302F"/>
    <w:rsid w:val="00F77F56"/>
    <w:rsid w:val="00F82199"/>
    <w:rsid w:val="00FA0F05"/>
    <w:rsid w:val="00FC56DC"/>
    <w:rsid w:val="00FD382F"/>
    <w:rsid w:val="00FD416E"/>
    <w:rsid w:val="00FF3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6C92"/>
  <w15:chartTrackingRefBased/>
  <w15:docId w15:val="{3450A905-9872-41AB-B6AC-09C2A6A6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68F"/>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B7268F"/>
    <w:pPr>
      <w:numPr>
        <w:numId w:val="8"/>
      </w:numPr>
      <w:suppressAutoHyphens/>
      <w:jc w:val="center"/>
      <w:outlineLvl w:val="0"/>
    </w:pPr>
    <w:rPr>
      <w:rFonts w:ascii="Arial" w:hAnsi="Arial"/>
      <w:b/>
      <w:sz w:val="46"/>
    </w:rPr>
  </w:style>
  <w:style w:type="paragraph" w:styleId="Titre2">
    <w:name w:val="heading 2"/>
    <w:basedOn w:val="Normal"/>
    <w:next w:val="Normal"/>
    <w:link w:val="Titre2Car"/>
    <w:autoRedefine/>
    <w:qFormat/>
    <w:rsid w:val="00B7268F"/>
    <w:pPr>
      <w:suppressAutoHyphens/>
      <w:ind w:left="0" w:firstLine="0"/>
      <w:jc w:val="center"/>
      <w:outlineLvl w:val="1"/>
    </w:pPr>
    <w:rPr>
      <w:rFonts w:ascii="Arial" w:hAnsi="Arial"/>
      <w:b/>
      <w:szCs w:val="36"/>
    </w:rPr>
  </w:style>
  <w:style w:type="paragraph" w:styleId="Titre3">
    <w:name w:val="heading 3"/>
    <w:basedOn w:val="Normal"/>
    <w:next w:val="Normal"/>
    <w:link w:val="Titre3Car"/>
    <w:uiPriority w:val="9"/>
    <w:qFormat/>
    <w:rsid w:val="00B7268F"/>
    <w:pPr>
      <w:numPr>
        <w:ilvl w:val="2"/>
        <w:numId w:val="8"/>
      </w:numPr>
      <w:suppressAutoHyphens/>
      <w:outlineLvl w:val="2"/>
    </w:pPr>
    <w:rPr>
      <w:rFonts w:ascii="Arial" w:hAnsi="Arial"/>
      <w:b/>
      <w:caps/>
      <w:sz w:val="28"/>
    </w:rPr>
  </w:style>
  <w:style w:type="paragraph" w:styleId="Titre4">
    <w:name w:val="heading 4"/>
    <w:basedOn w:val="Normal"/>
    <w:next w:val="Normal"/>
    <w:link w:val="Titre4Car"/>
    <w:qFormat/>
    <w:rsid w:val="00B7268F"/>
    <w:pPr>
      <w:keepNext/>
      <w:numPr>
        <w:ilvl w:val="3"/>
        <w:numId w:val="8"/>
      </w:numPr>
      <w:suppressAutoHyphens/>
      <w:outlineLvl w:val="3"/>
    </w:pPr>
    <w:rPr>
      <w:rFonts w:ascii="Arial" w:hAnsi="Arial"/>
      <w:caps/>
    </w:rPr>
  </w:style>
  <w:style w:type="paragraph" w:styleId="Titre5">
    <w:name w:val="heading 5"/>
    <w:basedOn w:val="Normal"/>
    <w:next w:val="Normal"/>
    <w:link w:val="Titre5Car"/>
    <w:qFormat/>
    <w:rsid w:val="00B7268F"/>
    <w:pPr>
      <w:keepNext/>
      <w:numPr>
        <w:ilvl w:val="4"/>
        <w:numId w:val="8"/>
      </w:numPr>
      <w:outlineLvl w:val="4"/>
    </w:pPr>
    <w:rPr>
      <w:rFonts w:ascii="Tahoma" w:hAnsi="Tahoma"/>
      <w:b/>
    </w:rPr>
  </w:style>
  <w:style w:type="paragraph" w:styleId="Titre6">
    <w:name w:val="heading 6"/>
    <w:basedOn w:val="Normal"/>
    <w:next w:val="Normal"/>
    <w:link w:val="Titre6Car"/>
    <w:uiPriority w:val="9"/>
    <w:qFormat/>
    <w:rsid w:val="00B7268F"/>
    <w:pPr>
      <w:keepNext/>
      <w:numPr>
        <w:ilvl w:val="5"/>
        <w:numId w:val="8"/>
      </w:numPr>
      <w:suppressAutoHyphens/>
      <w:outlineLvl w:val="5"/>
    </w:pPr>
    <w:rPr>
      <w:b/>
      <w:sz w:val="28"/>
    </w:rPr>
  </w:style>
  <w:style w:type="paragraph" w:styleId="Titre7">
    <w:name w:val="heading 7"/>
    <w:basedOn w:val="Normal"/>
    <w:next w:val="Normal"/>
    <w:link w:val="Titre7Car"/>
    <w:qFormat/>
    <w:rsid w:val="00B7268F"/>
    <w:pPr>
      <w:keepNext/>
      <w:numPr>
        <w:ilvl w:val="6"/>
        <w:numId w:val="8"/>
      </w:numPr>
      <w:outlineLvl w:val="6"/>
    </w:pPr>
    <w:rPr>
      <w:b/>
      <w:u w:val="single"/>
    </w:rPr>
  </w:style>
  <w:style w:type="paragraph" w:styleId="Titre8">
    <w:name w:val="heading 8"/>
    <w:basedOn w:val="Normal"/>
    <w:next w:val="Normal"/>
    <w:link w:val="Titre8Car"/>
    <w:qFormat/>
    <w:rsid w:val="00B7268F"/>
    <w:pPr>
      <w:keepNext/>
      <w:numPr>
        <w:ilvl w:val="7"/>
        <w:numId w:val="8"/>
      </w:numPr>
      <w:jc w:val="center"/>
      <w:outlineLvl w:val="7"/>
    </w:pPr>
    <w:rPr>
      <w:b/>
      <w:sz w:val="16"/>
    </w:rPr>
  </w:style>
  <w:style w:type="paragraph" w:styleId="Titre9">
    <w:name w:val="heading 9"/>
    <w:basedOn w:val="Normal"/>
    <w:next w:val="Normal"/>
    <w:link w:val="Titre9Car"/>
    <w:qFormat/>
    <w:rsid w:val="00B7268F"/>
    <w:pPr>
      <w:keepNext/>
      <w:numPr>
        <w:ilvl w:val="8"/>
        <w:numId w:val="8"/>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268F"/>
    <w:rPr>
      <w:rFonts w:ascii="Arial" w:eastAsia="Times New Roman" w:hAnsi="Arial" w:cs="Times New Roman"/>
      <w:b/>
      <w:sz w:val="46"/>
      <w:szCs w:val="20"/>
      <w:lang w:eastAsia="fr-FR"/>
    </w:rPr>
  </w:style>
  <w:style w:type="character" w:customStyle="1" w:styleId="Titre2Car">
    <w:name w:val="Titre 2 Car"/>
    <w:basedOn w:val="Policepardfaut"/>
    <w:link w:val="Titre2"/>
    <w:rsid w:val="00B7268F"/>
    <w:rPr>
      <w:rFonts w:ascii="Arial" w:eastAsia="Times New Roman" w:hAnsi="Arial" w:cs="Times New Roman"/>
      <w:b/>
      <w:sz w:val="24"/>
      <w:szCs w:val="36"/>
      <w:lang w:eastAsia="fr-FR"/>
    </w:rPr>
  </w:style>
  <w:style w:type="character" w:customStyle="1" w:styleId="Titre3Car">
    <w:name w:val="Titre 3 Car"/>
    <w:basedOn w:val="Policepardfaut"/>
    <w:link w:val="Titre3"/>
    <w:uiPriority w:val="9"/>
    <w:rsid w:val="00B7268F"/>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B7268F"/>
    <w:rPr>
      <w:rFonts w:ascii="Arial" w:eastAsia="Times New Roman" w:hAnsi="Arial" w:cs="Times New Roman"/>
      <w:caps/>
      <w:sz w:val="24"/>
      <w:szCs w:val="20"/>
      <w:lang w:eastAsia="fr-FR"/>
    </w:rPr>
  </w:style>
  <w:style w:type="character" w:customStyle="1" w:styleId="Titre5Car">
    <w:name w:val="Titre 5 Car"/>
    <w:basedOn w:val="Policepardfaut"/>
    <w:link w:val="Titre5"/>
    <w:rsid w:val="00B7268F"/>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B7268F"/>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B7268F"/>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B7268F"/>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B7268F"/>
    <w:rPr>
      <w:rFonts w:ascii="Comic Sans MS" w:eastAsia="Times New Roman" w:hAnsi="Comic Sans MS" w:cs="Times New Roman"/>
      <w:b/>
      <w:caps/>
      <w:sz w:val="40"/>
      <w:szCs w:val="20"/>
      <w:lang w:eastAsia="fr-FR"/>
    </w:rPr>
  </w:style>
  <w:style w:type="paragraph" w:customStyle="1" w:styleId="Document1">
    <w:name w:val="Document 1"/>
    <w:rsid w:val="00B7268F"/>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B7268F"/>
    <w:rPr>
      <w:rFonts w:ascii="CG Times" w:hAnsi="CG Times"/>
      <w:noProof w:val="0"/>
      <w:sz w:val="24"/>
      <w:lang w:val="en-US"/>
    </w:rPr>
  </w:style>
  <w:style w:type="character" w:customStyle="1" w:styleId="Document3">
    <w:name w:val="Document 3"/>
    <w:rsid w:val="00B7268F"/>
    <w:rPr>
      <w:rFonts w:ascii="CG Times" w:hAnsi="CG Times"/>
      <w:noProof w:val="0"/>
      <w:sz w:val="24"/>
      <w:lang w:val="en-US"/>
    </w:rPr>
  </w:style>
  <w:style w:type="character" w:customStyle="1" w:styleId="Document4">
    <w:name w:val="Document 4"/>
    <w:rsid w:val="00B7268F"/>
    <w:rPr>
      <w:b/>
      <w:i/>
      <w:sz w:val="24"/>
    </w:rPr>
  </w:style>
  <w:style w:type="character" w:customStyle="1" w:styleId="Document5">
    <w:name w:val="Document 5"/>
    <w:basedOn w:val="Policepardfaut"/>
    <w:rsid w:val="00B7268F"/>
  </w:style>
  <w:style w:type="character" w:customStyle="1" w:styleId="Document6">
    <w:name w:val="Document 6"/>
    <w:basedOn w:val="Policepardfaut"/>
    <w:rsid w:val="00B7268F"/>
  </w:style>
  <w:style w:type="character" w:customStyle="1" w:styleId="Document7">
    <w:name w:val="Document 7"/>
    <w:basedOn w:val="Policepardfaut"/>
    <w:rsid w:val="00B7268F"/>
  </w:style>
  <w:style w:type="character" w:customStyle="1" w:styleId="Document8">
    <w:name w:val="Document 8"/>
    <w:basedOn w:val="Policepardfaut"/>
    <w:rsid w:val="00B7268F"/>
  </w:style>
  <w:style w:type="character" w:customStyle="1" w:styleId="Technical1">
    <w:name w:val="Technical 1"/>
    <w:rsid w:val="00B7268F"/>
    <w:rPr>
      <w:rFonts w:ascii="CG Times" w:hAnsi="CG Times"/>
      <w:noProof w:val="0"/>
      <w:sz w:val="24"/>
      <w:lang w:val="en-US"/>
    </w:rPr>
  </w:style>
  <w:style w:type="character" w:customStyle="1" w:styleId="Technical2">
    <w:name w:val="Technical 2"/>
    <w:rsid w:val="00B7268F"/>
    <w:rPr>
      <w:rFonts w:ascii="CG Times" w:hAnsi="CG Times"/>
      <w:noProof w:val="0"/>
      <w:sz w:val="24"/>
      <w:lang w:val="en-US"/>
    </w:rPr>
  </w:style>
  <w:style w:type="character" w:customStyle="1" w:styleId="Technical3">
    <w:name w:val="Technical 3"/>
    <w:rsid w:val="00B7268F"/>
    <w:rPr>
      <w:rFonts w:ascii="CG Times" w:hAnsi="CG Times"/>
      <w:noProof w:val="0"/>
      <w:sz w:val="24"/>
      <w:lang w:val="en-US"/>
    </w:rPr>
  </w:style>
  <w:style w:type="paragraph" w:customStyle="1" w:styleId="Technical4">
    <w:name w:val="Technical 4"/>
    <w:rsid w:val="00B7268F"/>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B7268F"/>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B7268F"/>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B7268F"/>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B7268F"/>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B7268F"/>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B7268F"/>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B7268F"/>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B7268F"/>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B7268F"/>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B7268F"/>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B7268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B7268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B7268F"/>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B7268F"/>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B7268F"/>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B7268F"/>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B7268F"/>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B7268F"/>
    <w:rPr>
      <w:rFonts w:ascii="CG Times" w:hAnsi="CG Times"/>
      <w:noProof w:val="0"/>
      <w:sz w:val="24"/>
      <w:lang w:val="en-US"/>
    </w:rPr>
  </w:style>
  <w:style w:type="paragraph" w:customStyle="1" w:styleId="REGULAR1">
    <w:name w:val="REGULAR 1"/>
    <w:rsid w:val="00B7268F"/>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B7268F"/>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B7268F"/>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B7268F"/>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B7268F"/>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B7268F"/>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B7268F"/>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B7268F"/>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B7268F"/>
    <w:pPr>
      <w:ind w:left="480"/>
      <w:jc w:val="left"/>
    </w:pPr>
    <w:rPr>
      <w:rFonts w:asciiTheme="minorHAnsi" w:hAnsiTheme="minorHAnsi" w:cstheme="minorHAnsi"/>
      <w:i/>
      <w:iCs/>
      <w:sz w:val="20"/>
    </w:rPr>
  </w:style>
  <w:style w:type="paragraph" w:styleId="TM4">
    <w:name w:val="toc 4"/>
    <w:basedOn w:val="Normal"/>
    <w:next w:val="Normal"/>
    <w:autoRedefine/>
    <w:uiPriority w:val="39"/>
    <w:rsid w:val="00B7268F"/>
    <w:pPr>
      <w:ind w:left="720"/>
      <w:jc w:val="left"/>
    </w:pPr>
    <w:rPr>
      <w:rFonts w:asciiTheme="minorHAnsi" w:hAnsiTheme="minorHAnsi" w:cstheme="minorHAnsi"/>
      <w:sz w:val="18"/>
      <w:szCs w:val="18"/>
    </w:rPr>
  </w:style>
  <w:style w:type="paragraph" w:styleId="TM5">
    <w:name w:val="toc 5"/>
    <w:basedOn w:val="Normal"/>
    <w:next w:val="Normal"/>
    <w:uiPriority w:val="39"/>
    <w:rsid w:val="00B7268F"/>
    <w:pPr>
      <w:ind w:left="960"/>
      <w:jc w:val="left"/>
    </w:pPr>
    <w:rPr>
      <w:rFonts w:asciiTheme="minorHAnsi" w:hAnsiTheme="minorHAnsi" w:cstheme="minorHAnsi"/>
      <w:sz w:val="18"/>
      <w:szCs w:val="18"/>
    </w:rPr>
  </w:style>
  <w:style w:type="paragraph" w:styleId="TM6">
    <w:name w:val="toc 6"/>
    <w:basedOn w:val="Normal"/>
    <w:next w:val="Normal"/>
    <w:uiPriority w:val="39"/>
    <w:rsid w:val="00B7268F"/>
    <w:pPr>
      <w:ind w:left="1200"/>
      <w:jc w:val="left"/>
    </w:pPr>
    <w:rPr>
      <w:rFonts w:asciiTheme="minorHAnsi" w:hAnsiTheme="minorHAnsi" w:cstheme="minorHAnsi"/>
      <w:sz w:val="18"/>
      <w:szCs w:val="18"/>
    </w:rPr>
  </w:style>
  <w:style w:type="paragraph" w:styleId="TM7">
    <w:name w:val="toc 7"/>
    <w:basedOn w:val="Normal"/>
    <w:next w:val="Normal"/>
    <w:uiPriority w:val="39"/>
    <w:rsid w:val="00B7268F"/>
    <w:pPr>
      <w:ind w:left="1440"/>
      <w:jc w:val="left"/>
    </w:pPr>
    <w:rPr>
      <w:rFonts w:asciiTheme="minorHAnsi" w:hAnsiTheme="minorHAnsi" w:cstheme="minorHAnsi"/>
      <w:sz w:val="18"/>
      <w:szCs w:val="18"/>
    </w:rPr>
  </w:style>
  <w:style w:type="paragraph" w:styleId="TM8">
    <w:name w:val="toc 8"/>
    <w:basedOn w:val="Normal"/>
    <w:next w:val="Normal"/>
    <w:uiPriority w:val="39"/>
    <w:rsid w:val="00B7268F"/>
    <w:pPr>
      <w:ind w:left="1680"/>
      <w:jc w:val="left"/>
    </w:pPr>
    <w:rPr>
      <w:rFonts w:asciiTheme="minorHAnsi" w:hAnsiTheme="minorHAnsi" w:cstheme="minorHAnsi"/>
      <w:sz w:val="18"/>
      <w:szCs w:val="18"/>
    </w:rPr>
  </w:style>
  <w:style w:type="paragraph" w:styleId="TM9">
    <w:name w:val="toc 9"/>
    <w:basedOn w:val="Normal"/>
    <w:next w:val="Normal"/>
    <w:uiPriority w:val="39"/>
    <w:rsid w:val="00B7268F"/>
    <w:pPr>
      <w:ind w:left="1920"/>
      <w:jc w:val="left"/>
    </w:pPr>
    <w:rPr>
      <w:rFonts w:asciiTheme="minorHAnsi" w:hAnsiTheme="minorHAnsi" w:cstheme="minorHAnsi"/>
      <w:sz w:val="18"/>
      <w:szCs w:val="18"/>
    </w:rPr>
  </w:style>
  <w:style w:type="paragraph" w:styleId="Index1">
    <w:name w:val="index 1"/>
    <w:basedOn w:val="Normal"/>
    <w:next w:val="Normal"/>
    <w:semiHidden/>
    <w:rsid w:val="00B7268F"/>
    <w:pPr>
      <w:tabs>
        <w:tab w:val="left" w:leader="dot" w:pos="9000"/>
        <w:tab w:val="right" w:pos="9360"/>
      </w:tabs>
      <w:suppressAutoHyphens/>
      <w:ind w:left="720"/>
    </w:pPr>
  </w:style>
  <w:style w:type="paragraph" w:styleId="Index2">
    <w:name w:val="index 2"/>
    <w:basedOn w:val="Normal"/>
    <w:next w:val="Normal"/>
    <w:semiHidden/>
    <w:rsid w:val="00B7268F"/>
    <w:pPr>
      <w:tabs>
        <w:tab w:val="left" w:leader="dot" w:pos="9000"/>
        <w:tab w:val="right" w:pos="9360"/>
      </w:tabs>
      <w:suppressAutoHyphens/>
      <w:ind w:left="720"/>
    </w:pPr>
  </w:style>
  <w:style w:type="paragraph" w:styleId="TitreTR">
    <w:name w:val="toa heading"/>
    <w:basedOn w:val="Normal"/>
    <w:next w:val="Normal"/>
    <w:semiHidden/>
    <w:rsid w:val="00B7268F"/>
    <w:pPr>
      <w:tabs>
        <w:tab w:val="left" w:pos="9000"/>
        <w:tab w:val="right" w:pos="9360"/>
      </w:tabs>
      <w:suppressAutoHyphens/>
    </w:pPr>
  </w:style>
  <w:style w:type="paragraph" w:styleId="Lgende">
    <w:name w:val="caption"/>
    <w:basedOn w:val="Normal"/>
    <w:next w:val="Normal"/>
    <w:autoRedefine/>
    <w:qFormat/>
    <w:rsid w:val="00B7268F"/>
    <w:rPr>
      <w:rFonts w:ascii="Arial" w:hAnsi="Arial"/>
      <w:b/>
    </w:rPr>
  </w:style>
  <w:style w:type="character" w:customStyle="1" w:styleId="EquationCaption">
    <w:name w:val="_Equation Caption"/>
    <w:rsid w:val="00B7268F"/>
  </w:style>
  <w:style w:type="character" w:styleId="Appeldenotedefin">
    <w:name w:val="endnote reference"/>
    <w:rsid w:val="00B7268F"/>
    <w:rPr>
      <w:vertAlign w:val="superscript"/>
    </w:rPr>
  </w:style>
  <w:style w:type="character" w:styleId="Appelnotedebasdep">
    <w:name w:val="footnote reference"/>
    <w:uiPriority w:val="99"/>
    <w:rsid w:val="00B7268F"/>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B7268F"/>
    <w:pPr>
      <w:tabs>
        <w:tab w:val="center" w:pos="4320"/>
        <w:tab w:val="right" w:pos="8640"/>
      </w:tabs>
    </w:pPr>
  </w:style>
  <w:style w:type="character" w:customStyle="1" w:styleId="En-tteCar">
    <w:name w:val="En-tête Car"/>
    <w:basedOn w:val="Policepardfaut"/>
    <w:link w:val="En-tte"/>
    <w:rsid w:val="00B7268F"/>
    <w:rPr>
      <w:rFonts w:ascii="Times New Roman" w:eastAsia="Times New Roman" w:hAnsi="Times New Roman" w:cs="Times New Roman"/>
      <w:sz w:val="24"/>
      <w:szCs w:val="20"/>
      <w:lang w:eastAsia="fr-FR"/>
    </w:rPr>
  </w:style>
  <w:style w:type="paragraph" w:styleId="Pieddepage">
    <w:name w:val="footer"/>
    <w:basedOn w:val="Normal"/>
    <w:link w:val="PieddepageCar"/>
    <w:rsid w:val="00B7268F"/>
    <w:pPr>
      <w:tabs>
        <w:tab w:val="center" w:pos="4320"/>
        <w:tab w:val="right" w:pos="8640"/>
      </w:tabs>
    </w:pPr>
  </w:style>
  <w:style w:type="character" w:customStyle="1" w:styleId="PieddepageCar">
    <w:name w:val="Pied de page Car"/>
    <w:basedOn w:val="Policepardfaut"/>
    <w:link w:val="Pieddepage"/>
    <w:rsid w:val="00B7268F"/>
    <w:rPr>
      <w:rFonts w:ascii="Times New Roman" w:eastAsia="Times New Roman" w:hAnsi="Times New Roman" w:cs="Times New Roman"/>
      <w:sz w:val="24"/>
      <w:szCs w:val="20"/>
      <w:lang w:eastAsia="fr-FR"/>
    </w:rPr>
  </w:style>
  <w:style w:type="character" w:styleId="Numrodepage">
    <w:name w:val="page number"/>
    <w:basedOn w:val="Policepardfaut"/>
    <w:rsid w:val="00B7268F"/>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B7268F"/>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B7268F"/>
    <w:rPr>
      <w:rFonts w:ascii="Times New Roman" w:eastAsia="Times New Roman" w:hAnsi="Times New Roman" w:cs="Times New Roman"/>
      <w:sz w:val="20"/>
      <w:szCs w:val="20"/>
      <w:lang w:eastAsia="fr-FR"/>
    </w:rPr>
  </w:style>
  <w:style w:type="paragraph" w:styleId="Normalcentr">
    <w:name w:val="Block Text"/>
    <w:basedOn w:val="Normal"/>
    <w:rsid w:val="00B7268F"/>
    <w:pPr>
      <w:suppressAutoHyphens/>
      <w:ind w:left="533" w:right="-72" w:hanging="533"/>
    </w:pPr>
  </w:style>
  <w:style w:type="paragraph" w:customStyle="1" w:styleId="Head21">
    <w:name w:val="Head 2.1"/>
    <w:basedOn w:val="Normal"/>
    <w:rsid w:val="00B7268F"/>
    <w:pPr>
      <w:suppressAutoHyphens/>
      <w:jc w:val="center"/>
    </w:pPr>
    <w:rPr>
      <w:b/>
    </w:rPr>
  </w:style>
  <w:style w:type="paragraph" w:customStyle="1" w:styleId="Head22">
    <w:name w:val="Head 2.2"/>
    <w:basedOn w:val="Normal"/>
    <w:rsid w:val="00B7268F"/>
    <w:pPr>
      <w:suppressAutoHyphens/>
      <w:ind w:left="360" w:hanging="360"/>
      <w:jc w:val="left"/>
    </w:pPr>
    <w:rPr>
      <w:b/>
    </w:rPr>
  </w:style>
  <w:style w:type="paragraph" w:customStyle="1" w:styleId="Head32">
    <w:name w:val="Head 3.2"/>
    <w:basedOn w:val="Normal"/>
    <w:rsid w:val="00B7268F"/>
    <w:pPr>
      <w:suppressAutoHyphens/>
      <w:ind w:left="360" w:hanging="360"/>
      <w:jc w:val="left"/>
    </w:pPr>
    <w:rPr>
      <w:b/>
    </w:rPr>
  </w:style>
  <w:style w:type="paragraph" w:customStyle="1" w:styleId="Head31">
    <w:name w:val="Head 3.1"/>
    <w:basedOn w:val="Normal"/>
    <w:rsid w:val="00B7268F"/>
    <w:pPr>
      <w:suppressAutoHyphens/>
      <w:ind w:firstLine="360"/>
      <w:jc w:val="left"/>
    </w:pPr>
    <w:rPr>
      <w:b/>
    </w:rPr>
  </w:style>
  <w:style w:type="paragraph" w:customStyle="1" w:styleId="Head51">
    <w:name w:val="Head 5.1"/>
    <w:basedOn w:val="Normal"/>
    <w:rsid w:val="00B7268F"/>
    <w:pPr>
      <w:suppressAutoHyphens/>
      <w:ind w:left="720" w:hanging="720"/>
    </w:pPr>
    <w:rPr>
      <w:b/>
    </w:rPr>
  </w:style>
  <w:style w:type="paragraph" w:customStyle="1" w:styleId="Head52">
    <w:name w:val="Head 5.2"/>
    <w:basedOn w:val="Normal"/>
    <w:rsid w:val="00B7268F"/>
    <w:pPr>
      <w:suppressAutoHyphens/>
      <w:ind w:left="533" w:hanging="533"/>
    </w:pPr>
    <w:rPr>
      <w:b/>
    </w:rPr>
  </w:style>
  <w:style w:type="paragraph" w:styleId="Retraitcorpsdetexte">
    <w:name w:val="Body Text Indent"/>
    <w:basedOn w:val="Normal"/>
    <w:link w:val="RetraitcorpsdetexteCar"/>
    <w:rsid w:val="00B7268F"/>
    <w:pPr>
      <w:suppressAutoHyphens/>
      <w:ind w:left="630" w:hanging="540"/>
    </w:pPr>
  </w:style>
  <w:style w:type="character" w:customStyle="1" w:styleId="RetraitcorpsdetexteCar">
    <w:name w:val="Retrait corps de texte Car"/>
    <w:basedOn w:val="Policepardfaut"/>
    <w:link w:val="Retraitcorpsdetexte"/>
    <w:rsid w:val="00B7268F"/>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B7268F"/>
    <w:pPr>
      <w:suppressAutoHyphens/>
    </w:pPr>
    <w:rPr>
      <w:sz w:val="20"/>
    </w:rPr>
  </w:style>
  <w:style w:type="character" w:customStyle="1" w:styleId="CorpsdetexteCar">
    <w:name w:val="Corps de texte Car"/>
    <w:basedOn w:val="Policepardfaut"/>
    <w:link w:val="Corpsdetexte"/>
    <w:uiPriority w:val="99"/>
    <w:rsid w:val="00B7268F"/>
    <w:rPr>
      <w:rFonts w:ascii="Times New Roman" w:eastAsia="Times New Roman" w:hAnsi="Times New Roman" w:cs="Times New Roman"/>
      <w:sz w:val="20"/>
      <w:szCs w:val="20"/>
      <w:lang w:eastAsia="fr-FR"/>
    </w:rPr>
  </w:style>
  <w:style w:type="paragraph" w:customStyle="1" w:styleId="Outline">
    <w:name w:val="Outline"/>
    <w:basedOn w:val="Normal"/>
    <w:rsid w:val="00B7268F"/>
    <w:pPr>
      <w:spacing w:before="240"/>
      <w:jc w:val="left"/>
    </w:pPr>
    <w:rPr>
      <w:kern w:val="28"/>
    </w:rPr>
  </w:style>
  <w:style w:type="paragraph" w:styleId="Corpsdetexte2">
    <w:name w:val="Body Text 2"/>
    <w:basedOn w:val="Normal"/>
    <w:link w:val="Corpsdetexte2Car"/>
    <w:rsid w:val="00B7268F"/>
    <w:rPr>
      <w:b/>
      <w:bCs/>
    </w:rPr>
  </w:style>
  <w:style w:type="character" w:customStyle="1" w:styleId="Corpsdetexte2Car">
    <w:name w:val="Corps de texte 2 Car"/>
    <w:basedOn w:val="Policepardfaut"/>
    <w:link w:val="Corpsdetexte2"/>
    <w:rsid w:val="00B7268F"/>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B7268F"/>
    <w:pPr>
      <w:suppressAutoHyphens/>
      <w:jc w:val="center"/>
    </w:pPr>
    <w:rPr>
      <w:rFonts w:ascii="Amphion" w:hAnsi="Amphion"/>
      <w:b/>
      <w:sz w:val="48"/>
    </w:rPr>
  </w:style>
  <w:style w:type="character" w:customStyle="1" w:styleId="Corpsdetexte3Car">
    <w:name w:val="Corps de texte 3 Car"/>
    <w:basedOn w:val="Policepardfaut"/>
    <w:link w:val="Corpsdetexte3"/>
    <w:rsid w:val="00B7268F"/>
    <w:rPr>
      <w:rFonts w:ascii="Amphion" w:eastAsia="Times New Roman" w:hAnsi="Amphion" w:cs="Times New Roman"/>
      <w:b/>
      <w:sz w:val="48"/>
      <w:szCs w:val="20"/>
      <w:lang w:eastAsia="fr-FR"/>
    </w:rPr>
  </w:style>
  <w:style w:type="character" w:styleId="Marquedecommentaire">
    <w:name w:val="annotation reference"/>
    <w:uiPriority w:val="99"/>
    <w:semiHidden/>
    <w:rsid w:val="00B7268F"/>
    <w:rPr>
      <w:sz w:val="16"/>
      <w:szCs w:val="16"/>
    </w:rPr>
  </w:style>
  <w:style w:type="paragraph" w:styleId="Commentaire">
    <w:name w:val="annotation text"/>
    <w:basedOn w:val="Normal"/>
    <w:link w:val="CommentaireCar"/>
    <w:rsid w:val="00B7268F"/>
    <w:rPr>
      <w:sz w:val="20"/>
    </w:rPr>
  </w:style>
  <w:style w:type="character" w:customStyle="1" w:styleId="CommentaireCar">
    <w:name w:val="Commentaire Car"/>
    <w:basedOn w:val="Policepardfaut"/>
    <w:link w:val="Commentaire"/>
    <w:rsid w:val="00B7268F"/>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B7268F"/>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B7268F"/>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B7268F"/>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B7268F"/>
    <w:rPr>
      <w:rFonts w:ascii="Tahoma" w:hAnsi="Tahoma" w:cs="Tahoma"/>
      <w:sz w:val="16"/>
      <w:szCs w:val="16"/>
    </w:rPr>
  </w:style>
  <w:style w:type="character" w:customStyle="1" w:styleId="TextedebullesCar">
    <w:name w:val="Texte de bulles Car"/>
    <w:basedOn w:val="Policepardfaut"/>
    <w:link w:val="Textedebulles"/>
    <w:rsid w:val="00B7268F"/>
    <w:rPr>
      <w:rFonts w:ascii="Tahoma" w:eastAsia="Times New Roman" w:hAnsi="Tahoma" w:cs="Tahoma"/>
      <w:sz w:val="16"/>
      <w:szCs w:val="16"/>
      <w:lang w:eastAsia="fr-FR"/>
    </w:rPr>
  </w:style>
  <w:style w:type="character" w:styleId="Lienhypertexte">
    <w:name w:val="Hyperlink"/>
    <w:uiPriority w:val="99"/>
    <w:unhideWhenUsed/>
    <w:rsid w:val="00B7268F"/>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B7268F"/>
    <w:pPr>
      <w:ind w:left="720"/>
      <w:contextualSpacing/>
    </w:pPr>
  </w:style>
  <w:style w:type="paragraph" w:styleId="Sansinterligne">
    <w:name w:val="No Spacing"/>
    <w:link w:val="SansinterligneCar1"/>
    <w:qFormat/>
    <w:rsid w:val="00B7268F"/>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B7268F"/>
    <w:rPr>
      <w:rFonts w:ascii="Times New Roman" w:eastAsia="Times New Roman" w:hAnsi="Times New Roman" w:cs="Times New Roman"/>
      <w:sz w:val="24"/>
      <w:szCs w:val="20"/>
      <w:lang w:eastAsia="fr-FR"/>
    </w:rPr>
  </w:style>
  <w:style w:type="paragraph" w:customStyle="1" w:styleId="Default">
    <w:name w:val="Default"/>
    <w:rsid w:val="00B7268F"/>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7268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7268F"/>
  </w:style>
  <w:style w:type="paragraph" w:customStyle="1" w:styleId="TitrePieceDAO">
    <w:name w:val="TitrePieceDAO"/>
    <w:basedOn w:val="Paragraphedeliste"/>
    <w:rsid w:val="00B7268F"/>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7268F"/>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7268F"/>
    <w:rPr>
      <w:sz w:val="24"/>
      <w:szCs w:val="24"/>
    </w:rPr>
  </w:style>
  <w:style w:type="numbering" w:customStyle="1" w:styleId="LFO19">
    <w:name w:val="LFO19"/>
    <w:basedOn w:val="Aucuneliste"/>
    <w:rsid w:val="00B7268F"/>
    <w:pPr>
      <w:numPr>
        <w:numId w:val="10"/>
      </w:numPr>
    </w:pPr>
  </w:style>
  <w:style w:type="paragraph" w:styleId="En-ttedetabledesmatires">
    <w:name w:val="TOC Heading"/>
    <w:basedOn w:val="Titre1"/>
    <w:next w:val="Normal"/>
    <w:uiPriority w:val="39"/>
    <w:unhideWhenUsed/>
    <w:qFormat/>
    <w:rsid w:val="00B7268F"/>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TitrePiece">
    <w:name w:val="TitrePiece"/>
    <w:basedOn w:val="Sansinterligne"/>
    <w:link w:val="TitrePieceCar"/>
    <w:rsid w:val="00B7268F"/>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B7268F"/>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B7268F"/>
    <w:rPr>
      <w:b/>
      <w:bCs/>
    </w:rPr>
  </w:style>
  <w:style w:type="character" w:customStyle="1" w:styleId="ObjetducommentaireCar">
    <w:name w:val="Objet du commentaire Car"/>
    <w:basedOn w:val="CommentaireCar"/>
    <w:link w:val="Objetducommentaire"/>
    <w:uiPriority w:val="99"/>
    <w:rsid w:val="00B7268F"/>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B7268F"/>
    <w:pPr>
      <w:spacing w:line="276" w:lineRule="auto"/>
    </w:pPr>
    <w:rPr>
      <w:b/>
      <w:sz w:val="48"/>
      <w:szCs w:val="48"/>
    </w:rPr>
  </w:style>
  <w:style w:type="character" w:customStyle="1" w:styleId="SansinterligneCar1">
    <w:name w:val="Sans interligne Car1"/>
    <w:basedOn w:val="Policepardfaut"/>
    <w:link w:val="Sansinterligne"/>
    <w:rsid w:val="00B7268F"/>
    <w:rPr>
      <w:rFonts w:ascii="Calibri" w:eastAsia="Calibri" w:hAnsi="Calibri" w:cs="Times New Roman"/>
    </w:rPr>
  </w:style>
  <w:style w:type="character" w:customStyle="1" w:styleId="TitrePieceCar">
    <w:name w:val="TitrePiece Car"/>
    <w:basedOn w:val="SansinterligneCar1"/>
    <w:link w:val="TitrePiece"/>
    <w:rsid w:val="00B7268F"/>
    <w:rPr>
      <w:rFonts w:ascii="Arial" w:eastAsia="Times New Roman" w:hAnsi="Arial" w:cs="Arial"/>
      <w:w w:val="90"/>
      <w:sz w:val="60"/>
      <w:szCs w:val="60"/>
      <w:lang w:eastAsia="fr-FR"/>
    </w:rPr>
  </w:style>
  <w:style w:type="character" w:customStyle="1" w:styleId="titre1Car0">
    <w:name w:val="titre 1 Car"/>
    <w:basedOn w:val="TitrePieceCar"/>
    <w:link w:val="titre10"/>
    <w:rsid w:val="00B7268F"/>
    <w:rPr>
      <w:rFonts w:ascii="Arial" w:eastAsia="Times New Roman" w:hAnsi="Arial" w:cs="Arial"/>
      <w:b/>
      <w:w w:val="90"/>
      <w:sz w:val="48"/>
      <w:szCs w:val="48"/>
      <w:lang w:eastAsia="fr-FR"/>
    </w:rPr>
  </w:style>
  <w:style w:type="table" w:styleId="Grilledutableau">
    <w:name w:val="Table Grid"/>
    <w:basedOn w:val="TableauNormal"/>
    <w:uiPriority w:val="39"/>
    <w:rsid w:val="00B72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B7268F"/>
    <w:rPr>
      <w:color w:val="954F72" w:themeColor="followedHyperlink"/>
      <w:u w:val="single"/>
    </w:rPr>
  </w:style>
  <w:style w:type="paragraph" w:styleId="Notedefin">
    <w:name w:val="endnote text"/>
    <w:basedOn w:val="Normal"/>
    <w:link w:val="NotedefinCar"/>
    <w:unhideWhenUsed/>
    <w:rsid w:val="00B7268F"/>
    <w:pPr>
      <w:suppressAutoHyphens/>
      <w:autoSpaceDN w:val="0"/>
      <w:ind w:left="0" w:firstLine="0"/>
      <w:jc w:val="left"/>
    </w:pPr>
    <w:rPr>
      <w:sz w:val="20"/>
    </w:rPr>
  </w:style>
  <w:style w:type="character" w:customStyle="1" w:styleId="NotedefinCar">
    <w:name w:val="Note de fin Car"/>
    <w:basedOn w:val="Policepardfaut"/>
    <w:link w:val="Notedefin"/>
    <w:rsid w:val="00B7268F"/>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B7268F"/>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B7268F"/>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B7268F"/>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B7268F"/>
    <w:rPr>
      <w:rFonts w:ascii="Tahoma" w:eastAsia="Times New Roman" w:hAnsi="Tahoma" w:cs="Times New Roman"/>
      <w:b/>
      <w:sz w:val="24"/>
      <w:szCs w:val="20"/>
      <w:lang w:val="en-US" w:eastAsia="fr-FR"/>
    </w:rPr>
  </w:style>
  <w:style w:type="paragraph" w:customStyle="1" w:styleId="i">
    <w:name w:val="(i)"/>
    <w:basedOn w:val="Normal"/>
    <w:rsid w:val="00B7268F"/>
    <w:pPr>
      <w:suppressAutoHyphens/>
      <w:ind w:left="0" w:firstLine="0"/>
    </w:pPr>
    <w:rPr>
      <w:rFonts w:ascii="Tms Rmn" w:hAnsi="Tms Rmn"/>
      <w:lang w:val="en-US"/>
    </w:rPr>
  </w:style>
  <w:style w:type="character" w:customStyle="1" w:styleId="CorpsdetexteCar1">
    <w:name w:val="Corps de texte Car1"/>
    <w:basedOn w:val="Policepardfaut"/>
    <w:uiPriority w:val="99"/>
    <w:rsid w:val="00B7268F"/>
  </w:style>
  <w:style w:type="numbering" w:customStyle="1" w:styleId="LFO191">
    <w:name w:val="LFO191"/>
    <w:basedOn w:val="Aucuneliste"/>
    <w:rsid w:val="00B7268F"/>
  </w:style>
  <w:style w:type="character" w:customStyle="1" w:styleId="Mentionnonrsolue1">
    <w:name w:val="Mention non résolue1"/>
    <w:uiPriority w:val="99"/>
    <w:semiHidden/>
    <w:unhideWhenUsed/>
    <w:rsid w:val="00B7268F"/>
    <w:rPr>
      <w:color w:val="605E5C"/>
      <w:shd w:val="clear" w:color="auto" w:fill="E1DFDD"/>
    </w:rPr>
  </w:style>
  <w:style w:type="paragraph" w:customStyle="1" w:styleId="ydpad5ffae3msonormal">
    <w:name w:val="ydpad5ffae3msonormal"/>
    <w:basedOn w:val="Normal"/>
    <w:rsid w:val="00B7268F"/>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B7268F"/>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B7268F"/>
    <w:rPr>
      <w:b/>
      <w:bCs/>
    </w:rPr>
  </w:style>
  <w:style w:type="character" w:customStyle="1" w:styleId="Mentionnonrsolue2">
    <w:name w:val="Mention non résolue2"/>
    <w:basedOn w:val="Policepardfaut"/>
    <w:uiPriority w:val="99"/>
    <w:semiHidden/>
    <w:unhideWhenUsed/>
    <w:rsid w:val="00B7268F"/>
    <w:rPr>
      <w:color w:val="605E5C"/>
      <w:shd w:val="clear" w:color="auto" w:fill="E1DFDD"/>
    </w:rPr>
  </w:style>
  <w:style w:type="numbering" w:customStyle="1" w:styleId="LFO192">
    <w:name w:val="LFO192"/>
    <w:basedOn w:val="Aucuneliste"/>
    <w:rsid w:val="00B7268F"/>
  </w:style>
  <w:style w:type="numbering" w:customStyle="1" w:styleId="Aucuneliste1">
    <w:name w:val="Aucune liste1"/>
    <w:next w:val="Aucuneliste"/>
    <w:uiPriority w:val="99"/>
    <w:semiHidden/>
    <w:unhideWhenUsed/>
    <w:rsid w:val="00B7268F"/>
  </w:style>
  <w:style w:type="numbering" w:customStyle="1" w:styleId="LFO193">
    <w:name w:val="LFO193"/>
    <w:basedOn w:val="Aucuneliste"/>
    <w:rsid w:val="00B7268F"/>
    <w:pPr>
      <w:numPr>
        <w:numId w:val="15"/>
      </w:numPr>
    </w:pPr>
  </w:style>
  <w:style w:type="table" w:customStyle="1" w:styleId="Grilledutableau1">
    <w:name w:val="Grille du tableau1"/>
    <w:basedOn w:val="TableauNormal"/>
    <w:next w:val="Grilledutableau"/>
    <w:uiPriority w:val="59"/>
    <w:rsid w:val="00B7268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B7268F"/>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B7268F"/>
    <w:pPr>
      <w:widowControl w:val="0"/>
      <w:numPr>
        <w:numId w:val="63"/>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B7268F"/>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B7268F"/>
    <w:pPr>
      <w:widowControl w:val="0"/>
      <w:numPr>
        <w:numId w:val="66"/>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B7268F"/>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B7268F"/>
    <w:pPr>
      <w:numPr>
        <w:numId w:val="67"/>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B7268F"/>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B7268F"/>
    <w:pPr>
      <w:numPr>
        <w:numId w:val="62"/>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B7268F"/>
    <w:rPr>
      <w:rFonts w:ascii="Arial" w:eastAsia="Calibri" w:hAnsi="Arial" w:cs="Arial"/>
      <w:w w:val="90"/>
      <w:sz w:val="60"/>
      <w:szCs w:val="60"/>
    </w:rPr>
  </w:style>
  <w:style w:type="character" w:customStyle="1" w:styleId="DTAOPicesCar">
    <w:name w:val="DTAO Pièces Car"/>
    <w:basedOn w:val="TitrePieceCar1"/>
    <w:link w:val="DTAOPices"/>
    <w:rsid w:val="00B7268F"/>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B7268F"/>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B7268F"/>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B7268F"/>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B7268F"/>
    <w:pPr>
      <w:widowControl w:val="0"/>
      <w:numPr>
        <w:numId w:val="68"/>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B7268F"/>
    <w:pPr>
      <w:widowControl w:val="0"/>
      <w:numPr>
        <w:numId w:val="69"/>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B7268F"/>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B7268F"/>
    <w:rPr>
      <w:rFonts w:ascii="Arial Narrow" w:eastAsia="Times New Roman" w:hAnsi="Arial Narrow" w:cs="Tahoma"/>
      <w:b/>
      <w:bCs/>
      <w:sz w:val="28"/>
      <w:szCs w:val="28"/>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B7268F"/>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B7268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B7268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B7268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7268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B7268F"/>
    <w:pPr>
      <w:widowControl w:val="0"/>
      <w:numPr>
        <w:numId w:val="80"/>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B7268F"/>
    <w:rPr>
      <w:color w:val="605E5C"/>
      <w:shd w:val="clear" w:color="auto" w:fill="E1DFDD"/>
    </w:rPr>
  </w:style>
  <w:style w:type="numbering" w:customStyle="1" w:styleId="Aucuneliste2">
    <w:name w:val="Aucune liste2"/>
    <w:next w:val="Aucuneliste"/>
    <w:uiPriority w:val="99"/>
    <w:semiHidden/>
    <w:unhideWhenUsed/>
    <w:rsid w:val="00B7268F"/>
  </w:style>
  <w:style w:type="numbering" w:customStyle="1" w:styleId="LFO194">
    <w:name w:val="LFO194"/>
    <w:basedOn w:val="Aucuneliste"/>
    <w:rsid w:val="00B7268F"/>
    <w:pPr>
      <w:numPr>
        <w:numId w:val="115"/>
      </w:numPr>
    </w:pPr>
  </w:style>
  <w:style w:type="table" w:customStyle="1" w:styleId="Grilledutableau5">
    <w:name w:val="Grille du tableau5"/>
    <w:basedOn w:val="TableauNormal"/>
    <w:next w:val="Grilledutableau"/>
    <w:uiPriority w:val="59"/>
    <w:rsid w:val="00B7268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B7268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1732</Words>
  <Characters>9530</Characters>
  <Application>Microsoft Office Word</Application>
  <DocSecurity>0</DocSecurity>
  <Lines>79</Lines>
  <Paragraphs>22</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    </vt:lpstr>
      <vt:lpstr>    MODELE DE Cadre du Devis Quantitatif et Estimatif pour fournitures </vt:lpstr>
      <vt:lpstr>    MODELE DE Cadre du Devis Quantitatif et Estimatif pour fournitures </vt:lpstr>
      <vt:lpstr/>
      <vt:lpstr/>
      <vt:lpstr>Fait à Bengbis, le</vt:lpstr>
      <vt:lpstr/>
      <vt:lpstr>    </vt:lpstr>
    </vt:vector>
  </TitlesOfParts>
  <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i3</dc:creator>
  <cp:keywords/>
  <dc:description/>
  <cp:lastModifiedBy>HP i3</cp:lastModifiedBy>
  <cp:revision>9</cp:revision>
  <cp:lastPrinted>2025-03-25T15:05:00Z</cp:lastPrinted>
  <dcterms:created xsi:type="dcterms:W3CDTF">2025-03-25T05:29:00Z</dcterms:created>
  <dcterms:modified xsi:type="dcterms:W3CDTF">2025-03-25T17:35:00Z</dcterms:modified>
</cp:coreProperties>
</file>